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FD35" w14:textId="181BD7EE" w:rsidR="0041004E" w:rsidRPr="003307A6" w:rsidRDefault="00B51331" w:rsidP="004D3213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bookmarkStart w:id="0" w:name="_GoBack"/>
      <w:bookmarkEnd w:id="0"/>
      <w:r w:rsidRPr="003307A6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C5A95CB" wp14:editId="33AC1154">
            <wp:simplePos x="0" y="0"/>
            <wp:positionH relativeFrom="column">
              <wp:posOffset>-800735</wp:posOffset>
            </wp:positionH>
            <wp:positionV relativeFrom="paragraph">
              <wp:posOffset>0</wp:posOffset>
            </wp:positionV>
            <wp:extent cx="750570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545" y="21425"/>
                <wp:lineTo x="21545" y="0"/>
                <wp:lineTo x="0" y="0"/>
              </wp:wrapPolygon>
            </wp:wrapTight>
            <wp:docPr id="1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D5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Αγαπητέ φοιτητή, απόφοιτε,</w:t>
      </w:r>
    </w:p>
    <w:p w14:paraId="77378337" w14:textId="300C7FC6" w:rsidR="000B7321" w:rsidRPr="003307A6" w:rsidRDefault="004D3213" w:rsidP="000B7321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Οι </w:t>
      </w:r>
      <w:hyperlink r:id="rId8" w:history="1">
        <w:r w:rsidR="004525D5" w:rsidRPr="003307A6">
          <w:rPr>
            <w:rStyle w:val="-"/>
            <w:rFonts w:cstheme="minorHAnsi"/>
            <w:shd w:val="clear" w:color="auto" w:fill="FFFFFF"/>
          </w:rPr>
          <w:t>“</w:t>
        </w:r>
        <w:r w:rsidRPr="003307A6">
          <w:rPr>
            <w:rStyle w:val="-"/>
            <w:rFonts w:cstheme="minorHAnsi"/>
            <w:shd w:val="clear" w:color="auto" w:fill="FFFFFF"/>
          </w:rPr>
          <w:t>Ημέρες Καριέρας 2022</w:t>
        </w:r>
        <w:r w:rsidR="004525D5" w:rsidRPr="003307A6">
          <w:rPr>
            <w:rStyle w:val="-"/>
            <w:rFonts w:cstheme="minorHAnsi"/>
            <w:shd w:val="clear" w:color="auto" w:fill="FFFFFF"/>
          </w:rPr>
          <w:t>”</w:t>
        </w:r>
      </w:hyperlink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του Πανεπιστημίου Ιωαννίνων πλησιάζουν</w:t>
      </w:r>
      <w:r w:rsidR="003307A6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!</w:t>
      </w:r>
    </w:p>
    <w:p w14:paraId="1DB107E1" w14:textId="21D0A85C" w:rsidR="0028584C" w:rsidRPr="003307A6" w:rsidRDefault="0028584C" w:rsidP="000B7321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Πάνω από </w:t>
      </w:r>
      <w:r w:rsidRPr="003307A6">
        <w:rPr>
          <w:rStyle w:val="a3"/>
          <w:rFonts w:cstheme="minorHAnsi"/>
          <w:color w:val="C00000"/>
          <w:shd w:val="clear" w:color="auto" w:fill="FFFFFF"/>
        </w:rPr>
        <w:t>50 επιχειρήσεις</w:t>
      </w:r>
      <w:r w:rsidRPr="003307A6">
        <w:rPr>
          <w:rStyle w:val="a3"/>
          <w:rFonts w:cstheme="minorHAnsi"/>
          <w:b w:val="0"/>
          <w:bCs w:val="0"/>
          <w:color w:val="C00000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θα συμμετέχουν διαδικτυακά στις </w:t>
      </w:r>
      <w:r w:rsidRPr="003307A6">
        <w:rPr>
          <w:rStyle w:val="a3"/>
          <w:rFonts w:cstheme="minorHAnsi"/>
          <w:color w:val="C00000"/>
          <w:shd w:val="clear" w:color="auto" w:fill="FFFFFF"/>
        </w:rPr>
        <w:t>19 &amp; 20 Μαΐου</w:t>
      </w:r>
      <w:r w:rsidR="00D9410D">
        <w:rPr>
          <w:rStyle w:val="a3"/>
          <w:rFonts w:cstheme="minorHAnsi"/>
          <w:color w:val="C00000"/>
          <w:shd w:val="clear" w:color="auto" w:fill="FFFFFF"/>
        </w:rPr>
        <w:t xml:space="preserve"> 2022</w:t>
      </w:r>
      <w:r w:rsidRPr="003307A6">
        <w:rPr>
          <w:rStyle w:val="a3"/>
          <w:rFonts w:cstheme="minorHAnsi"/>
          <w:b w:val="0"/>
          <w:bCs w:val="0"/>
          <w:color w:val="C00000"/>
          <w:shd w:val="clear" w:color="auto" w:fill="FFFFFF"/>
        </w:rPr>
        <w:t xml:space="preserve"> </w:t>
      </w:r>
      <w:r w:rsidR="003307A6" w:rsidRPr="003307A6">
        <w:rPr>
          <w:rStyle w:val="a3"/>
          <w:rFonts w:cstheme="minorHAnsi"/>
          <w:b w:val="0"/>
          <w:bCs w:val="0"/>
          <w:shd w:val="clear" w:color="auto" w:fill="FFFFFF"/>
        </w:rPr>
        <w:t xml:space="preserve">στην εκδήλωση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προσφέροντας ανοιχτές θέσεις εργασίας ή/και πρακτικής άσκησης. </w:t>
      </w:r>
    </w:p>
    <w:p w14:paraId="1A146C9F" w14:textId="038DD658" w:rsidR="0028584C" w:rsidRPr="003307A6" w:rsidRDefault="0028584C" w:rsidP="0028584C">
      <w:pPr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color w:val="C00000"/>
          <w:shd w:val="clear" w:color="auto" w:fill="FFFFFF"/>
        </w:rPr>
        <w:t>Α</w:t>
      </w:r>
      <w:r w:rsidR="000B7321" w:rsidRPr="003307A6">
        <w:rPr>
          <w:rStyle w:val="a3"/>
          <w:rFonts w:cstheme="minorHAnsi"/>
          <w:color w:val="C00000"/>
          <w:shd w:val="clear" w:color="auto" w:fill="FFFFFF"/>
        </w:rPr>
        <w:t>ξιοποιήστε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την ευκαιρία </w:t>
      </w:r>
      <w:r w:rsidR="000B7321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για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: </w:t>
      </w:r>
    </w:p>
    <w:p w14:paraId="5C8B0A93" w14:textId="042120FC" w:rsidR="004D3213" w:rsidRPr="003307A6" w:rsidRDefault="004D3213" w:rsidP="004D3213">
      <w:pPr>
        <w:pStyle w:val="a9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γνωρίσετε τις συμμετέχουσες επιχειρήσεις που αναζητούν ανθρώπινο δυναμικό,</w:t>
      </w:r>
    </w:p>
    <w:p w14:paraId="5D218ABC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4"/>
          <w:szCs w:val="4"/>
          <w:shd w:val="clear" w:color="auto" w:fill="FFFFFF"/>
        </w:rPr>
      </w:pPr>
    </w:p>
    <w:p w14:paraId="6AD42643" w14:textId="35C4B96A" w:rsidR="004D3213" w:rsidRPr="003307A6" w:rsidRDefault="004D3213" w:rsidP="004D3213">
      <w:pPr>
        <w:pStyle w:val="a9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σχετικά με τις προοπτικές απασχόλησης και απαιτήσεις επαγγελματικών κλάδων,</w:t>
      </w:r>
    </w:p>
    <w:p w14:paraId="67CCBB9E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3446902A" w14:textId="0370ABC4" w:rsidR="004D3213" w:rsidRPr="003307A6" w:rsidRDefault="004D3213" w:rsidP="004D3213">
      <w:pPr>
        <w:pStyle w:val="a9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διεκδικήσετε μια θέση εργασίας ή πρακτικής άσκησης,</w:t>
      </w:r>
    </w:p>
    <w:p w14:paraId="12156717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5A2089F0" w14:textId="54C637E4" w:rsidR="004D3213" w:rsidRPr="003307A6" w:rsidRDefault="004D3213" w:rsidP="004D3213">
      <w:pPr>
        <w:pStyle w:val="a9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πραγματοποιήσετε συνεντεύξεις με στελέχη επιχειρήσεων,</w:t>
      </w:r>
    </w:p>
    <w:p w14:paraId="2D5898F3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3AF0772C" w14:textId="4D0BEB15" w:rsidR="004D3213" w:rsidRPr="003307A6" w:rsidRDefault="004D3213" w:rsidP="004D3213">
      <w:pPr>
        <w:pStyle w:val="a9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αναφορικά με την προοπτική απασχόλησης σε συγκεκριμένες εταιρείες</w:t>
      </w:r>
    </w:p>
    <w:p w14:paraId="3618A51B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z w:val="6"/>
          <w:szCs w:val="6"/>
          <w:shd w:val="clear" w:color="auto" w:fill="FFFFFF"/>
        </w:rPr>
      </w:pPr>
    </w:p>
    <w:p w14:paraId="6A82D9A4" w14:textId="4F7D4AF0" w:rsidR="004D3213" w:rsidRPr="003307A6" w:rsidRDefault="004D3213" w:rsidP="004D3213">
      <w:pPr>
        <w:pStyle w:val="a9"/>
        <w:numPr>
          <w:ilvl w:val="0"/>
          <w:numId w:val="6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διευρύνετε το δίκτυο των επαφών σας</w:t>
      </w:r>
    </w:p>
    <w:p w14:paraId="38E46ACE" w14:textId="77777777" w:rsidR="004D3213" w:rsidRPr="003307A6" w:rsidRDefault="004D3213" w:rsidP="004D3213">
      <w:pPr>
        <w:spacing w:after="0" w:line="240" w:lineRule="auto"/>
        <w:contextualSpacing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7A63FCFA" w14:textId="5B9E2373" w:rsidR="004D3213" w:rsidRPr="003307A6" w:rsidRDefault="004D3213" w:rsidP="004525D5">
      <w:pPr>
        <w:jc w:val="both"/>
        <w:rPr>
          <w:rStyle w:val="a3"/>
          <w:rFonts w:cstheme="minorHAnsi"/>
          <w:b w:val="0"/>
          <w:bCs w:val="0"/>
          <w:u w:val="single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Στο διήμερο</w:t>
      </w:r>
      <w:r w:rsidR="003307A6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των «Ημερών Καριέρας»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θα έχετε την ευκαιρία να παρακολουθήσετε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εταιρικές παρουσιάσεις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 (20 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  <w:lang w:val="en-US"/>
        </w:rPr>
        <w:t>min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/επιχείρηση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)</w:t>
      </w:r>
      <w:r w:rsidR="000B7321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και 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την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ανάπτυξη θεμάτων σταδιοδρομίας από 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καταξιωμένα </w:t>
      </w:r>
      <w:r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στελέχη επιχειρήσεων</w:t>
      </w:r>
      <w:r w:rsidR="00D9410D">
        <w:rPr>
          <w:rStyle w:val="a3"/>
          <w:rFonts w:cstheme="minorHAnsi"/>
          <w:b w:val="0"/>
          <w:bCs w:val="0"/>
          <w:u w:val="single"/>
          <w:shd w:val="clear" w:color="auto" w:fill="FFFFFF"/>
        </w:rPr>
        <w:t>,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 να γνωρίσετε τον κόσμο της </w:t>
      </w:r>
      <w:r w:rsidR="00D9410D">
        <w:rPr>
          <w:rStyle w:val="a3"/>
          <w:rFonts w:cstheme="minorHAnsi"/>
          <w:b w:val="0"/>
          <w:bCs w:val="0"/>
          <w:u w:val="single"/>
          <w:shd w:val="clear" w:color="auto" w:fill="FFFFFF"/>
        </w:rPr>
        <w:t xml:space="preserve">αγοράς </w:t>
      </w:r>
      <w:r w:rsidR="003307A6" w:rsidRPr="003307A6">
        <w:rPr>
          <w:rStyle w:val="a3"/>
          <w:rFonts w:cstheme="minorHAnsi"/>
          <w:b w:val="0"/>
          <w:bCs w:val="0"/>
          <w:u w:val="single"/>
          <w:shd w:val="clear" w:color="auto" w:fill="FFFFFF"/>
        </w:rPr>
        <w:t>εργασίας του 2022 και τις απαιτήσεις του.</w:t>
      </w:r>
    </w:p>
    <w:p w14:paraId="34368E85" w14:textId="27E9663A" w:rsidR="004D3213" w:rsidRPr="003307A6" w:rsidRDefault="004D3213" w:rsidP="004D3213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color w:val="C00000"/>
          <w:shd w:val="clear" w:color="auto" w:fill="FFFFFF"/>
        </w:rPr>
        <w:t xml:space="preserve"> Προϋποθέσεις</w:t>
      </w:r>
      <w:r w:rsidRPr="003307A6">
        <w:rPr>
          <w:rStyle w:val="a3"/>
          <w:rFonts w:cstheme="minorHAnsi"/>
          <w:b w:val="0"/>
          <w:bCs w:val="0"/>
          <w:color w:val="C00000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για να λάβετε μέρος στις «Ημέρες Καριέρας 2022» είναι οι εξής:</w:t>
      </w:r>
    </w:p>
    <w:p w14:paraId="07E47DE9" w14:textId="093638F9" w:rsidR="004D3213" w:rsidRPr="003307A6" w:rsidRDefault="004D3213" w:rsidP="004D3213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να δηλώσετε τη συμμετοχή σας στην εκδήλωση μέχρι τις 15/05/2022 κάνοντας εγγραφή στο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link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  <w:hyperlink r:id="rId9" w:history="1">
        <w:r w:rsidRPr="003307A6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Pr="003307A6">
          <w:rPr>
            <w:rStyle w:val="-"/>
            <w:rFonts w:cstheme="minorHAnsi"/>
            <w:shd w:val="clear" w:color="auto" w:fill="FFFFFF"/>
          </w:rPr>
          <w:t>://</w:t>
        </w:r>
        <w:r w:rsidRPr="003307A6">
          <w:rPr>
            <w:rStyle w:val="-"/>
            <w:rFonts w:cstheme="minorHAnsi"/>
            <w:shd w:val="clear" w:color="auto" w:fill="FFFFFF"/>
            <w:lang w:val="en-US"/>
          </w:rPr>
          <w:t>forms</w:t>
        </w:r>
        <w:r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gle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/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wyXfs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7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eM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3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RhmY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5</w:t>
        </w:r>
        <w:proofErr w:type="spellStart"/>
        <w:r w:rsidRPr="003307A6">
          <w:rPr>
            <w:rStyle w:val="-"/>
            <w:rFonts w:cstheme="minorHAnsi"/>
            <w:shd w:val="clear" w:color="auto" w:fill="FFFFFF"/>
            <w:lang w:val="en-US"/>
          </w:rPr>
          <w:t>Uj</w:t>
        </w:r>
        <w:proofErr w:type="spellEnd"/>
        <w:r w:rsidRPr="003307A6">
          <w:rPr>
            <w:rStyle w:val="-"/>
            <w:rFonts w:cstheme="minorHAnsi"/>
            <w:shd w:val="clear" w:color="auto" w:fill="FFFFFF"/>
          </w:rPr>
          <w:t>7</w:t>
        </w:r>
      </w:hyperlink>
    </w:p>
    <w:p w14:paraId="63BF05D8" w14:textId="77777777" w:rsidR="004D3213" w:rsidRPr="003307A6" w:rsidRDefault="004D3213" w:rsidP="004D3213">
      <w:p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32502422" w14:textId="5CC2CE57" w:rsidR="004D3213" w:rsidRPr="003307A6" w:rsidRDefault="004D3213" w:rsidP="004D3213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αν σας ενδιαφέρει να προχωρήσετε σε </w:t>
      </w:r>
      <w:r w:rsidRPr="003307A6">
        <w:rPr>
          <w:rStyle w:val="a3"/>
          <w:rFonts w:cstheme="minorHAnsi"/>
          <w:color w:val="000000"/>
          <w:shd w:val="clear" w:color="auto" w:fill="FFFFFF"/>
        </w:rPr>
        <w:t>ΣΥΝΕΝΤΕΥΞΕΙΣ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θα πρέπει να ετοιμάστε το </w:t>
      </w:r>
      <w:r w:rsidRPr="003307A6">
        <w:rPr>
          <w:rStyle w:val="a3"/>
          <w:rFonts w:cstheme="minorHAnsi"/>
          <w:color w:val="000000"/>
          <w:shd w:val="clear" w:color="auto" w:fill="FFFFFF"/>
        </w:rPr>
        <w:t>βιογραφικό σας σημείωμα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να το επισυνάψετε σε αρχείο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pdf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(όνομα αρχείου το ονοματεπώνυμό σας π.χ.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Gianopoulos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Christos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) στη φόρμα συμμετοχής σας</w:t>
      </w:r>
    </w:p>
    <w:p w14:paraId="4786FF12" w14:textId="77777777" w:rsidR="004D3213" w:rsidRPr="003307A6" w:rsidRDefault="004D3213" w:rsidP="004D3213">
      <w:p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20F443C3" w14:textId="474E154E" w:rsidR="004D3213" w:rsidRPr="003307A6" w:rsidRDefault="004D3213" w:rsidP="004D3213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να ενημερωθείτε προσεκτικά για το προφίλ των επιχειρήσεων που παίρνουν μέρος στην εκδήλωση (τόσο από το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ιστότοπο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της εκδήλωσης, όσο και από τον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ιστότοπο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της ίδιας της επιχείρησης), καθώς και για το προφίλ συνεργάτη που αναζητούν</w:t>
      </w:r>
    </w:p>
    <w:p w14:paraId="55D84ABC" w14:textId="77777777" w:rsidR="004D3213" w:rsidRPr="003307A6" w:rsidRDefault="004D3213" w:rsidP="004D3213">
      <w:p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65B7DF4B" w14:textId="264C35C2" w:rsidR="004D3213" w:rsidRPr="003307A6" w:rsidRDefault="004D3213" w:rsidP="004D3213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αποδεχτείτε τους όρους για την διαχείριση προσωπικών δεδομένων και για την προώθηση του βιογραφικού σας σημειώματος στις επιχειρήσεις.</w:t>
      </w:r>
    </w:p>
    <w:p w14:paraId="1A1C8B5C" w14:textId="77777777" w:rsidR="003307A6" w:rsidRPr="00ED6D8A" w:rsidRDefault="004D3213" w:rsidP="003307A6">
      <w:pPr>
        <w:jc w:val="both"/>
        <w:rPr>
          <w:rStyle w:val="a3"/>
          <w:rFonts w:cstheme="minorHAnsi"/>
          <w:b w:val="0"/>
          <w:bCs w:val="0"/>
          <w:color w:val="000000"/>
          <w:sz w:val="10"/>
          <w:szCs w:val="1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799BA2BA" w14:textId="3504F44A" w:rsidR="004D3213" w:rsidRPr="003307A6" w:rsidRDefault="004D3213" w:rsidP="003307A6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Το </w:t>
      </w:r>
      <w:r w:rsidRPr="003307A6">
        <w:rPr>
          <w:rStyle w:val="a3"/>
          <w:rFonts w:cstheme="minorHAnsi"/>
          <w:color w:val="C00000"/>
          <w:shd w:val="clear" w:color="auto" w:fill="FFFFFF"/>
        </w:rPr>
        <w:t>αναλυτικό πρόγραμμα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του διημέρου θα αναρτηθεί στον </w:t>
      </w:r>
      <w:proofErr w:type="spellStart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ιστότοπο</w:t>
      </w:r>
      <w:proofErr w:type="spellEnd"/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: </w:t>
      </w:r>
      <w:hyperlink r:id="rId10" w:history="1"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="004525D5" w:rsidRPr="003307A6">
          <w:rPr>
            <w:rStyle w:val="-"/>
            <w:rFonts w:cstheme="minorHAnsi"/>
            <w:shd w:val="clear" w:color="auto" w:fill="FFFFFF"/>
          </w:rPr>
          <w:t>://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careerdays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dasta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uoi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gr</w:t>
        </w:r>
      </w:hyperlink>
    </w:p>
    <w:p w14:paraId="74389A1C" w14:textId="6C6EBAC5" w:rsidR="004D3213" w:rsidRPr="003307A6" w:rsidRDefault="004D3213" w:rsidP="004525D5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color w:val="C00000"/>
          <w:shd w:val="clear" w:color="auto" w:fill="FFFFFF"/>
        </w:rPr>
        <w:t>Συμμετέχουσες επιχειρήσεις</w:t>
      </w: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: </w:t>
      </w:r>
      <w:hyperlink r:id="rId11" w:history="1"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="004525D5" w:rsidRPr="003307A6">
          <w:rPr>
            <w:rStyle w:val="-"/>
            <w:rFonts w:cstheme="minorHAnsi"/>
            <w:shd w:val="clear" w:color="auto" w:fill="FFFFFF"/>
          </w:rPr>
          <w:t>://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careerdays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dasta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proofErr w:type="spellStart"/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uoi</w:t>
        </w:r>
        <w:proofErr w:type="spellEnd"/>
        <w:r w:rsidR="004525D5" w:rsidRPr="003307A6">
          <w:rPr>
            <w:rStyle w:val="-"/>
            <w:rFonts w:cstheme="minorHAnsi"/>
            <w:shd w:val="clear" w:color="auto" w:fill="FFFFFF"/>
          </w:rPr>
          <w:t>.</w:t>
        </w:r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gr</w:t>
        </w:r>
        <w:r w:rsidR="004525D5" w:rsidRPr="003307A6">
          <w:rPr>
            <w:rStyle w:val="-"/>
            <w:rFonts w:cstheme="minorHAnsi"/>
            <w:shd w:val="clear" w:color="auto" w:fill="FFFFFF"/>
          </w:rPr>
          <w:t>/Επιχειρήσεις</w:t>
        </w:r>
      </w:hyperlink>
      <w:r w:rsidR="004525D5"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1D848E5F" w14:textId="0B8E6052" w:rsidR="004D3213" w:rsidRPr="00ED6D8A" w:rsidRDefault="004D3213" w:rsidP="005E4CF4">
      <w:pPr>
        <w:jc w:val="both"/>
        <w:rPr>
          <w:rStyle w:val="a3"/>
          <w:rFonts w:cstheme="minorHAnsi"/>
          <w:color w:val="000000"/>
          <w:shd w:val="clear" w:color="auto" w:fill="FFFFFF"/>
          <w:lang w:val="en-US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 xml:space="preserve">Facebook event: </w:t>
      </w:r>
      <w:hyperlink r:id="rId12" w:history="1">
        <w:r w:rsidR="004525D5" w:rsidRPr="003307A6">
          <w:rPr>
            <w:rStyle w:val="-"/>
            <w:rFonts w:cstheme="minorHAnsi"/>
            <w:shd w:val="clear" w:color="auto" w:fill="FFFFFF"/>
            <w:lang w:val="en-US"/>
          </w:rPr>
          <w:t>https://www.facebook.com/events/654452605630293?ref=newsfeed</w:t>
        </w:r>
      </w:hyperlink>
    </w:p>
    <w:p w14:paraId="6F846AE6" w14:textId="0A890789" w:rsidR="004D3213" w:rsidRPr="003307A6" w:rsidRDefault="005E4CF4" w:rsidP="005E4CF4">
      <w:pPr>
        <w:spacing w:after="0" w:line="240" w:lineRule="auto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Δομή Απασχόλησης &amp; Σταδιοδρομίας </w:t>
      </w:r>
    </w:p>
    <w:p w14:paraId="4C63A827" w14:textId="68ED42F8" w:rsidR="0041004E" w:rsidRDefault="005E4CF4" w:rsidP="005E4CF4">
      <w:pPr>
        <w:spacing w:after="0" w:line="240" w:lineRule="auto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3307A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Πανεπιστημίου Ιωαννίνων</w:t>
      </w:r>
    </w:p>
    <w:p w14:paraId="0600E8EE" w14:textId="77777777" w:rsidR="00D9410D" w:rsidRDefault="00D9410D" w:rsidP="00D07E52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712F111D" w14:textId="4DDBD82C" w:rsidR="00D07E52" w:rsidRPr="00D07E52" w:rsidRDefault="00D07E52" w:rsidP="00D07E52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D07E52">
        <w:rPr>
          <w:i/>
          <w:iCs/>
          <w:sz w:val="18"/>
          <w:szCs w:val="18"/>
        </w:rPr>
        <w:t>Οι “Ημέρες Καριέρας 2022” υλοποιούνται στο πλαίσιο του έργου “Γραφείο Διασύνδεσης Πανεπιστημίου Ιωαννίνων” χρηματοδοτούμενο από το Ε.Π. «Ανάπτυξη Ανθρώπινου Δυναμικού και Δια Βίου Μάθηση», ΕΣΠΑ 2014-2020.</w:t>
      </w:r>
    </w:p>
    <w:sectPr w:rsidR="00D07E52" w:rsidRPr="00D07E52" w:rsidSect="00D9410D">
      <w:footerReference w:type="default" r:id="rId13"/>
      <w:pgSz w:w="11906" w:h="16838"/>
      <w:pgMar w:top="0" w:right="1416" w:bottom="993" w:left="1276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D0F19" w14:textId="77777777" w:rsidR="00867F4E" w:rsidRDefault="00867F4E">
      <w:pPr>
        <w:spacing w:after="0" w:line="240" w:lineRule="auto"/>
      </w:pPr>
      <w:r>
        <w:separator/>
      </w:r>
    </w:p>
  </w:endnote>
  <w:endnote w:type="continuationSeparator" w:id="0">
    <w:p w14:paraId="6A1FC9E1" w14:textId="77777777" w:rsidR="00867F4E" w:rsidRDefault="0086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1E91" w14:textId="77777777" w:rsidR="0041004E" w:rsidRDefault="00E84DD1">
    <w:pPr>
      <w:pStyle w:val="a8"/>
      <w:rPr>
        <w:sz w:val="17"/>
        <w:szCs w:val="17"/>
      </w:rPr>
    </w:pPr>
    <w:r>
      <w:rPr>
        <w:noProof/>
        <w:lang w:eastAsia="el-GR"/>
      </w:rPr>
      <w:drawing>
        <wp:anchor distT="0" distB="0" distL="114300" distR="114300" simplePos="0" relativeHeight="2" behindDoc="0" locked="0" layoutInCell="0" allowOverlap="1" wp14:anchorId="44A033F0" wp14:editId="45257266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22379830" w14:textId="77777777" w:rsidR="0041004E" w:rsidRDefault="00E84DD1">
    <w:pPr>
      <w:pStyle w:val="a8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49D6387D" w14:textId="77777777" w:rsidR="0041004E" w:rsidRDefault="00E84DD1">
    <w:pPr>
      <w:pStyle w:val="a8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3A41DF17" w14:textId="77777777" w:rsidR="0041004E" w:rsidRDefault="00E84DD1">
    <w:pPr>
      <w:pStyle w:val="a8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0C183A5E" w14:textId="77777777" w:rsidR="0041004E" w:rsidRDefault="00E84DD1">
    <w:pPr>
      <w:pStyle w:val="a8"/>
      <w:rPr>
        <w:sz w:val="17"/>
        <w:szCs w:val="17"/>
      </w:rPr>
    </w:pPr>
    <w:r>
      <w:rPr>
        <w:sz w:val="17"/>
        <w:szCs w:val="17"/>
      </w:rPr>
      <w:t>http://</w:t>
    </w:r>
    <w:proofErr w:type="spellStart"/>
    <w:r>
      <w:rPr>
        <w:sz w:val="17"/>
        <w:szCs w:val="17"/>
        <w:lang w:val="en-US"/>
      </w:rPr>
      <w:t>careerdays</w:t>
    </w:r>
    <w:proofErr w:type="spellEnd"/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</w:p>
  <w:p w14:paraId="1883E6CB" w14:textId="77777777" w:rsidR="0041004E" w:rsidRDefault="0041004E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4A9A" w14:textId="77777777" w:rsidR="00867F4E" w:rsidRDefault="00867F4E">
      <w:pPr>
        <w:spacing w:after="0" w:line="240" w:lineRule="auto"/>
      </w:pPr>
      <w:r>
        <w:separator/>
      </w:r>
    </w:p>
  </w:footnote>
  <w:footnote w:type="continuationSeparator" w:id="0">
    <w:p w14:paraId="7DE525C2" w14:textId="77777777" w:rsidR="00867F4E" w:rsidRDefault="0086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A64"/>
    <w:multiLevelType w:val="hybridMultilevel"/>
    <w:tmpl w:val="DB42F84A"/>
    <w:lvl w:ilvl="0" w:tplc="68528C9C">
      <w:numFmt w:val="bullet"/>
      <w:lvlText w:val="·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6C9"/>
    <w:multiLevelType w:val="hybridMultilevel"/>
    <w:tmpl w:val="05DC2472"/>
    <w:lvl w:ilvl="0" w:tplc="68528C9C">
      <w:numFmt w:val="bullet"/>
      <w:lvlText w:val="·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4199"/>
    <w:multiLevelType w:val="hybridMultilevel"/>
    <w:tmpl w:val="53EA8BBA"/>
    <w:lvl w:ilvl="0" w:tplc="D1DA3422">
      <w:numFmt w:val="bullet"/>
      <w:lvlText w:val="·"/>
      <w:lvlJc w:val="left"/>
      <w:pPr>
        <w:ind w:left="1230" w:hanging="87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598"/>
    <w:multiLevelType w:val="hybridMultilevel"/>
    <w:tmpl w:val="157C998C"/>
    <w:lvl w:ilvl="0" w:tplc="04080009">
      <w:start w:val="1"/>
      <w:numFmt w:val="bullet"/>
      <w:lvlText w:val=""/>
      <w:lvlJc w:val="left"/>
      <w:pPr>
        <w:ind w:left="750" w:hanging="39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46CF"/>
    <w:multiLevelType w:val="hybridMultilevel"/>
    <w:tmpl w:val="4D46E3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6CF"/>
    <w:multiLevelType w:val="multilevel"/>
    <w:tmpl w:val="CC547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5175A4"/>
    <w:multiLevelType w:val="hybridMultilevel"/>
    <w:tmpl w:val="C73E0C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4E"/>
    <w:rsid w:val="000B7321"/>
    <w:rsid w:val="00126915"/>
    <w:rsid w:val="0028584C"/>
    <w:rsid w:val="00290BFD"/>
    <w:rsid w:val="003307A6"/>
    <w:rsid w:val="00364E62"/>
    <w:rsid w:val="00382EFD"/>
    <w:rsid w:val="0041004E"/>
    <w:rsid w:val="004525D5"/>
    <w:rsid w:val="00482783"/>
    <w:rsid w:val="004D3213"/>
    <w:rsid w:val="004F3B92"/>
    <w:rsid w:val="005B30A3"/>
    <w:rsid w:val="005E4CF4"/>
    <w:rsid w:val="00714CBB"/>
    <w:rsid w:val="00855223"/>
    <w:rsid w:val="00867F4E"/>
    <w:rsid w:val="008D73F0"/>
    <w:rsid w:val="009426C2"/>
    <w:rsid w:val="00B51331"/>
    <w:rsid w:val="00C008B6"/>
    <w:rsid w:val="00CA4E61"/>
    <w:rsid w:val="00D07E52"/>
    <w:rsid w:val="00D51E4C"/>
    <w:rsid w:val="00D7434A"/>
    <w:rsid w:val="00D9410D"/>
    <w:rsid w:val="00DC3881"/>
    <w:rsid w:val="00E31BD4"/>
    <w:rsid w:val="00E84DD1"/>
    <w:rsid w:val="00E86CE4"/>
    <w:rsid w:val="00ED6D8A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1E2"/>
  <w15:docId w15:val="{68C357F5-89E7-46F5-8687-DFE281F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1A"/>
    <w:rPr>
      <w:b/>
      <w:bCs/>
    </w:rPr>
  </w:style>
  <w:style w:type="character" w:styleId="-">
    <w:name w:val="Hyperlink"/>
    <w:basedOn w:val="a0"/>
    <w:uiPriority w:val="99"/>
    <w:unhideWhenUsed/>
    <w:rsid w:val="00CB69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B69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691A"/>
    <w:rPr>
      <w:color w:val="954F72" w:themeColor="followedHyperlink"/>
      <w:u w:val="single"/>
    </w:rPr>
  </w:style>
  <w:style w:type="character" w:customStyle="1" w:styleId="Char">
    <w:name w:val="Κεφαλίδα Char"/>
    <w:basedOn w:val="a0"/>
    <w:link w:val="a4"/>
    <w:uiPriority w:val="99"/>
    <w:qFormat/>
    <w:rsid w:val="002E03D9"/>
  </w:style>
  <w:style w:type="character" w:customStyle="1" w:styleId="Char0">
    <w:name w:val="Υποσέλιδο Char"/>
    <w:basedOn w:val="a0"/>
    <w:uiPriority w:val="99"/>
    <w:qFormat/>
    <w:rsid w:val="002E03D9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footer"/>
    <w:basedOn w:val="a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F7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days.dasta.uoi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654452605630293?ref=news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days.dasta.uoi.gr/&#917;&#960;&#953;&#967;&#949;&#953;&#961;&#942;&#963;&#949;&#953;&#96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reerdays.dasta.uo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yXfs7eM3RhmY5Uj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geronimaki</dc:creator>
  <dc:description/>
  <cp:lastModifiedBy>grm_lgst2</cp:lastModifiedBy>
  <cp:revision>2</cp:revision>
  <cp:lastPrinted>2022-04-15T08:26:00Z</cp:lastPrinted>
  <dcterms:created xsi:type="dcterms:W3CDTF">2022-04-15T09:20:00Z</dcterms:created>
  <dcterms:modified xsi:type="dcterms:W3CDTF">2022-04-15T09:20:00Z</dcterms:modified>
  <dc:language>en-US</dc:language>
</cp:coreProperties>
</file>