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C70" w:rsidRPr="000E61C0" w:rsidRDefault="00006759" w:rsidP="005D5DA9">
      <w:pPr>
        <w:jc w:val="center"/>
        <w:rPr>
          <w:b/>
          <w:bCs/>
          <w:sz w:val="32"/>
          <w:szCs w:val="32"/>
          <w:lang w:val="en-US"/>
        </w:rPr>
      </w:pPr>
      <w:r w:rsidRPr="000E61C0">
        <w:rPr>
          <w:b/>
          <w:bCs/>
          <w:sz w:val="32"/>
          <w:szCs w:val="32"/>
        </w:rPr>
        <w:t>ΔΕΥΤΕΡΟ</w:t>
      </w:r>
      <w:r w:rsidR="00FF59AA">
        <w:rPr>
          <w:b/>
          <w:bCs/>
          <w:sz w:val="32"/>
          <w:szCs w:val="32"/>
        </w:rPr>
        <w:t xml:space="preserve"> </w:t>
      </w:r>
      <w:r w:rsidR="005D5DA9" w:rsidRPr="000E61C0">
        <w:rPr>
          <w:b/>
          <w:bCs/>
          <w:sz w:val="32"/>
          <w:szCs w:val="32"/>
        </w:rPr>
        <w:t>ΔΕΛΤΙΟ</w:t>
      </w:r>
      <w:r w:rsidR="00FF59AA">
        <w:rPr>
          <w:b/>
          <w:bCs/>
          <w:sz w:val="32"/>
          <w:szCs w:val="32"/>
        </w:rPr>
        <w:t xml:space="preserve"> </w:t>
      </w:r>
      <w:r w:rsidR="005D5DA9" w:rsidRPr="000E61C0">
        <w:rPr>
          <w:b/>
          <w:bCs/>
          <w:sz w:val="32"/>
          <w:szCs w:val="32"/>
        </w:rPr>
        <w:t>ΤΥΠΟΥ</w:t>
      </w:r>
    </w:p>
    <w:p w:rsidR="005D5DA9" w:rsidRPr="006C28AB" w:rsidRDefault="003E4F3E" w:rsidP="005D5DA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2</w:t>
      </w:r>
      <w:r w:rsidRPr="005F7599">
        <w:rPr>
          <w:b/>
          <w:sz w:val="28"/>
          <w:szCs w:val="28"/>
          <w:vertAlign w:val="superscript"/>
          <w:lang w:val="en-US"/>
        </w:rPr>
        <w:t>nd</w:t>
      </w:r>
      <w:r w:rsidR="005D5DA9" w:rsidRPr="00486812">
        <w:rPr>
          <w:b/>
          <w:sz w:val="28"/>
          <w:szCs w:val="28"/>
          <w:lang w:val="en-US"/>
        </w:rPr>
        <w:t xml:space="preserve"> Preveza Summer School </w:t>
      </w:r>
      <w:r w:rsidR="005D5DA9" w:rsidRPr="006C28AB">
        <w:rPr>
          <w:b/>
          <w:sz w:val="28"/>
          <w:szCs w:val="28"/>
          <w:lang w:val="en-US"/>
        </w:rPr>
        <w:t>(</w:t>
      </w:r>
      <w:r w:rsidR="005D5DA9" w:rsidRPr="00486812">
        <w:rPr>
          <w:b/>
          <w:sz w:val="28"/>
          <w:szCs w:val="28"/>
          <w:lang w:val="en-US"/>
        </w:rPr>
        <w:t>202</w:t>
      </w:r>
      <w:r>
        <w:rPr>
          <w:b/>
          <w:sz w:val="28"/>
          <w:szCs w:val="28"/>
          <w:lang w:val="en-US"/>
        </w:rPr>
        <w:t>3</w:t>
      </w:r>
      <w:r w:rsidR="005D5DA9" w:rsidRPr="006C28AB">
        <w:rPr>
          <w:b/>
          <w:sz w:val="28"/>
          <w:szCs w:val="28"/>
          <w:lang w:val="en-US"/>
        </w:rPr>
        <w:t>)</w:t>
      </w:r>
      <w:r w:rsidR="005D5DA9" w:rsidRPr="005D5DA9">
        <w:rPr>
          <w:b/>
          <w:sz w:val="28"/>
          <w:szCs w:val="28"/>
          <w:lang w:val="en-US"/>
        </w:rPr>
        <w:t>:</w:t>
      </w:r>
      <w:r w:rsidR="005D5DA9">
        <w:rPr>
          <w:b/>
          <w:sz w:val="28"/>
          <w:szCs w:val="28"/>
          <w:lang w:val="en-US"/>
        </w:rPr>
        <w:t>HistoryendEconomy</w:t>
      </w:r>
      <w:r w:rsidR="005D5DA9" w:rsidRPr="006C28AB">
        <w:rPr>
          <w:b/>
          <w:sz w:val="28"/>
          <w:szCs w:val="28"/>
          <w:lang w:val="en-US"/>
        </w:rPr>
        <w:t xml:space="preserve"> (</w:t>
      </w:r>
      <w:r w:rsidR="005D5DA9">
        <w:rPr>
          <w:b/>
          <w:sz w:val="28"/>
          <w:szCs w:val="28"/>
          <w:lang w:val="en-US"/>
        </w:rPr>
        <w:t>HISEC</w:t>
      </w:r>
      <w:r w:rsidR="005D5DA9" w:rsidRPr="006C28AB">
        <w:rPr>
          <w:b/>
          <w:sz w:val="28"/>
          <w:szCs w:val="28"/>
          <w:lang w:val="en-US"/>
        </w:rPr>
        <w:t>)</w:t>
      </w:r>
    </w:p>
    <w:p w:rsidR="005D5DA9" w:rsidRDefault="005D5DA9" w:rsidP="005D5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(Πρέβεζα </w:t>
      </w:r>
      <w:r w:rsidR="003E4F3E" w:rsidRPr="003E4F3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- </w:t>
      </w:r>
      <w:r w:rsidR="003E4F3E" w:rsidRPr="003E4F3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Ιουλίου 202</w:t>
      </w:r>
      <w:r w:rsidR="003E4F3E" w:rsidRPr="003E4F3E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</w:t>
      </w:r>
    </w:p>
    <w:p w:rsidR="005D5DA9" w:rsidRPr="003E4F3E" w:rsidRDefault="005D5DA9" w:rsidP="005D5D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Crises</w:t>
      </w:r>
      <w:r w:rsidR="003E4F3E">
        <w:rPr>
          <w:b/>
          <w:sz w:val="28"/>
          <w:szCs w:val="28"/>
        </w:rPr>
        <w:t>: Μετασχηματισμοί της Εργασίας</w:t>
      </w:r>
    </w:p>
    <w:p w:rsidR="003E4F3E" w:rsidRDefault="003E4F3E" w:rsidP="003E4F3E">
      <w:pPr>
        <w:jc w:val="both"/>
        <w:rPr>
          <w:sz w:val="28"/>
          <w:szCs w:val="28"/>
        </w:rPr>
      </w:pPr>
      <w:r w:rsidRPr="006C28AB">
        <w:rPr>
          <w:sz w:val="28"/>
          <w:szCs w:val="28"/>
        </w:rPr>
        <w:t xml:space="preserve">Οι οικονομικές κρίσεις στην Ιστορία, τα αίτια που τις προκαλούν, οι τρόποι με τους οποίους εκδηλώνονται και τα ίχνη που αφήνουν στην κοινωνία και τον άνθρωπο διαχρονικά είναι ο </w:t>
      </w:r>
      <w:r w:rsidRPr="006C28AB">
        <w:rPr>
          <w:b/>
          <w:sz w:val="28"/>
          <w:szCs w:val="28"/>
        </w:rPr>
        <w:t xml:space="preserve">βασικός άξονας του </w:t>
      </w:r>
      <w:r w:rsidRPr="006C28AB">
        <w:rPr>
          <w:b/>
          <w:sz w:val="28"/>
          <w:szCs w:val="28"/>
          <w:lang w:val="en-US"/>
        </w:rPr>
        <w:t>SummerSchool</w:t>
      </w:r>
      <w:r w:rsidRPr="006C28AB">
        <w:rPr>
          <w:sz w:val="28"/>
          <w:szCs w:val="28"/>
        </w:rPr>
        <w:t xml:space="preserve"> που διοργανώνουν </w:t>
      </w:r>
      <w:r>
        <w:rPr>
          <w:sz w:val="28"/>
          <w:szCs w:val="28"/>
        </w:rPr>
        <w:t xml:space="preserve">για δεύτερη φορά </w:t>
      </w:r>
      <w:r w:rsidRPr="006C28AB">
        <w:rPr>
          <w:sz w:val="28"/>
          <w:szCs w:val="28"/>
        </w:rPr>
        <w:t xml:space="preserve">από κοινού: </w:t>
      </w:r>
    </w:p>
    <w:p w:rsidR="003E4F3E" w:rsidRDefault="003E4F3E" w:rsidP="003E4F3E">
      <w:pPr>
        <w:jc w:val="both"/>
        <w:rPr>
          <w:sz w:val="28"/>
          <w:szCs w:val="28"/>
        </w:rPr>
      </w:pPr>
      <w:r w:rsidRPr="006C28AB">
        <w:rPr>
          <w:sz w:val="28"/>
          <w:szCs w:val="28"/>
        </w:rPr>
        <w:t xml:space="preserve">α. </w:t>
      </w:r>
      <w:r>
        <w:rPr>
          <w:sz w:val="28"/>
          <w:szCs w:val="28"/>
        </w:rPr>
        <w:t xml:space="preserve">τα Εργαστήρια </w:t>
      </w:r>
      <w:r w:rsidRPr="006C28AB">
        <w:rPr>
          <w:sz w:val="28"/>
          <w:szCs w:val="28"/>
        </w:rPr>
        <w:t>το</w:t>
      </w:r>
      <w:r>
        <w:rPr>
          <w:sz w:val="28"/>
          <w:szCs w:val="28"/>
        </w:rPr>
        <w:t>υ</w:t>
      </w:r>
      <w:r w:rsidRPr="006C28AB">
        <w:rPr>
          <w:sz w:val="28"/>
          <w:szCs w:val="28"/>
        </w:rPr>
        <w:t xml:space="preserve"> Πανεπιστ</w:t>
      </w:r>
      <w:r>
        <w:rPr>
          <w:sz w:val="28"/>
          <w:szCs w:val="28"/>
        </w:rPr>
        <w:t>η</w:t>
      </w:r>
      <w:r w:rsidRPr="006C28AB">
        <w:rPr>
          <w:sz w:val="28"/>
          <w:szCs w:val="28"/>
        </w:rPr>
        <w:t>μ</w:t>
      </w:r>
      <w:r>
        <w:rPr>
          <w:sz w:val="28"/>
          <w:szCs w:val="28"/>
        </w:rPr>
        <w:t>ί</w:t>
      </w:r>
      <w:r w:rsidRPr="006C28AB">
        <w:rPr>
          <w:sz w:val="28"/>
          <w:szCs w:val="28"/>
        </w:rPr>
        <w:t>ο</w:t>
      </w:r>
      <w:r>
        <w:rPr>
          <w:sz w:val="28"/>
          <w:szCs w:val="28"/>
        </w:rPr>
        <w:t>υ</w:t>
      </w:r>
      <w:r w:rsidRPr="006C28AB">
        <w:rPr>
          <w:sz w:val="28"/>
          <w:szCs w:val="28"/>
        </w:rPr>
        <w:t xml:space="preserve"> Ιωαννίνων</w:t>
      </w:r>
    </w:p>
    <w:p w:rsidR="003E4F3E" w:rsidRDefault="003E4F3E" w:rsidP="003E4F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7EE8">
        <w:rPr>
          <w:sz w:val="28"/>
          <w:szCs w:val="28"/>
        </w:rPr>
        <w:t>Αγορά Εργασίας, Απασχόλησης και Περιφερειακής Ανάπτυξης/Τμήμα Λογιστικής και Χρηματοοικονομικής</w:t>
      </w:r>
    </w:p>
    <w:p w:rsidR="003E4F3E" w:rsidRPr="00936B17" w:rsidRDefault="003E4F3E" w:rsidP="003E4F3E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6B17">
        <w:rPr>
          <w:sz w:val="28"/>
          <w:szCs w:val="28"/>
        </w:rPr>
        <w:t>Εργαστήριο Μελέτης Νεότερων και Σύγχρονων Κοινωνιών/Τμήμα Ιστορίας και Αρχαιολογίας</w:t>
      </w:r>
    </w:p>
    <w:p w:rsidR="003E4F3E" w:rsidRPr="005F7599" w:rsidRDefault="003E4F3E" w:rsidP="003E4F3E">
      <w:pPr>
        <w:shd w:val="clear" w:color="auto" w:fill="FFFFFF" w:themeFill="background1"/>
        <w:jc w:val="both"/>
        <w:rPr>
          <w:sz w:val="28"/>
          <w:szCs w:val="28"/>
        </w:rPr>
      </w:pPr>
      <w:r w:rsidRPr="005F7599">
        <w:rPr>
          <w:sz w:val="28"/>
          <w:szCs w:val="28"/>
        </w:rPr>
        <w:t>-  Εργαστήριο Εφαρμοσμένης Οικονομικής και Κοινωνικής Πολιτικής /Τμήμα Οικονομικών Επιστημών</w:t>
      </w:r>
    </w:p>
    <w:p w:rsidR="003E4F3E" w:rsidRPr="00936B17" w:rsidRDefault="003E4F3E" w:rsidP="003E4F3E">
      <w:pPr>
        <w:jc w:val="both"/>
        <w:rPr>
          <w:sz w:val="28"/>
          <w:szCs w:val="28"/>
        </w:rPr>
      </w:pPr>
      <w:r w:rsidRPr="00936B17">
        <w:rPr>
          <w:rFonts w:cstheme="minorHAnsi"/>
          <w:sz w:val="28"/>
          <w:szCs w:val="28"/>
        </w:rPr>
        <w:t>- Εργαστήριο Βαλκανικών και Ανατολικών Μουσικών, Ιστορίας</w:t>
      </w:r>
      <w:r w:rsidRPr="00936B17">
        <w:rPr>
          <w:sz w:val="28"/>
          <w:szCs w:val="28"/>
        </w:rPr>
        <w:t xml:space="preserve"> και Πολιτισμών/Τμήμα Μουσικών Σπουδών</w:t>
      </w:r>
    </w:p>
    <w:p w:rsidR="003E4F3E" w:rsidRDefault="003E4F3E" w:rsidP="003E4F3E">
      <w:pPr>
        <w:jc w:val="both"/>
        <w:rPr>
          <w:sz w:val="28"/>
          <w:szCs w:val="28"/>
        </w:rPr>
      </w:pPr>
      <w:r>
        <w:rPr>
          <w:sz w:val="28"/>
          <w:szCs w:val="28"/>
        </w:rPr>
        <w:t>και β. το Εργαστήριο Οικονομικής Ανάλυσης και Πολιτικής/Σχολή Κοινωνικών Επιστημών του Ελληνικού Ανοικτού Πανεπιστημίου (ΕΑΠ)</w:t>
      </w:r>
    </w:p>
    <w:p w:rsidR="003E4F3E" w:rsidRDefault="003E4F3E" w:rsidP="003E4F3E">
      <w:pPr>
        <w:jc w:val="both"/>
        <w:rPr>
          <w:b/>
          <w:sz w:val="28"/>
          <w:szCs w:val="28"/>
        </w:rPr>
      </w:pPr>
      <w:r w:rsidRPr="00DA1B42">
        <w:rPr>
          <w:sz w:val="28"/>
          <w:szCs w:val="28"/>
        </w:rPr>
        <w:t>στην Πρέβεζα (</w:t>
      </w:r>
      <w:r>
        <w:rPr>
          <w:sz w:val="28"/>
          <w:szCs w:val="28"/>
        </w:rPr>
        <w:t xml:space="preserve">6 </w:t>
      </w:r>
      <w:r w:rsidRPr="00DA1B42">
        <w:rPr>
          <w:sz w:val="28"/>
          <w:szCs w:val="28"/>
        </w:rPr>
        <w:t xml:space="preserve">- </w:t>
      </w:r>
      <w:r>
        <w:rPr>
          <w:sz w:val="28"/>
          <w:szCs w:val="28"/>
        </w:rPr>
        <w:t>9</w:t>
      </w:r>
      <w:r w:rsidRPr="00DA1B42">
        <w:rPr>
          <w:sz w:val="28"/>
          <w:szCs w:val="28"/>
        </w:rPr>
        <w:t xml:space="preserve"> Ιουλίου 202</w:t>
      </w:r>
      <w:r>
        <w:rPr>
          <w:sz w:val="28"/>
          <w:szCs w:val="28"/>
        </w:rPr>
        <w:t>3</w:t>
      </w:r>
      <w:r w:rsidRPr="00DA1B42">
        <w:rPr>
          <w:sz w:val="28"/>
          <w:szCs w:val="28"/>
        </w:rPr>
        <w:t>)</w:t>
      </w:r>
      <w:r>
        <w:rPr>
          <w:sz w:val="28"/>
          <w:szCs w:val="28"/>
        </w:rPr>
        <w:t xml:space="preserve"> με θέμα:  </w:t>
      </w:r>
      <w:r>
        <w:rPr>
          <w:b/>
          <w:sz w:val="28"/>
          <w:szCs w:val="28"/>
          <w:lang w:val="en-US"/>
        </w:rPr>
        <w:t>Crises</w:t>
      </w:r>
      <w:r>
        <w:rPr>
          <w:b/>
          <w:sz w:val="28"/>
          <w:szCs w:val="28"/>
        </w:rPr>
        <w:t>/ Μετασχηματισμοί της Εργασίας.</w:t>
      </w:r>
    </w:p>
    <w:p w:rsidR="003E4F3E" w:rsidRPr="00936B17" w:rsidRDefault="003E4F3E" w:rsidP="003E4F3E">
      <w:pPr>
        <w:spacing w:after="120"/>
        <w:jc w:val="both"/>
        <w:rPr>
          <w:sz w:val="28"/>
          <w:szCs w:val="28"/>
        </w:rPr>
      </w:pPr>
      <w:r w:rsidRPr="00936B17">
        <w:rPr>
          <w:sz w:val="28"/>
          <w:szCs w:val="28"/>
        </w:rPr>
        <w:t xml:space="preserve">Το </w:t>
      </w:r>
      <w:r>
        <w:rPr>
          <w:b/>
          <w:bCs/>
          <w:sz w:val="28"/>
          <w:szCs w:val="28"/>
        </w:rPr>
        <w:t>Δεύτερο</w:t>
      </w:r>
      <w:r w:rsidRPr="00936B17">
        <w:rPr>
          <w:b/>
          <w:bCs/>
          <w:sz w:val="28"/>
          <w:szCs w:val="28"/>
        </w:rPr>
        <w:t xml:space="preserve"> Θερινό Σχολείο </w:t>
      </w:r>
      <w:r>
        <w:rPr>
          <w:b/>
          <w:bCs/>
          <w:sz w:val="28"/>
          <w:szCs w:val="28"/>
        </w:rPr>
        <w:t xml:space="preserve">Ιστορίας και Οικονομίας </w:t>
      </w:r>
      <w:r w:rsidRPr="00936B17">
        <w:rPr>
          <w:b/>
          <w:bCs/>
          <w:sz w:val="28"/>
          <w:szCs w:val="28"/>
        </w:rPr>
        <w:t>(HISEC</w:t>
      </w:r>
      <w:r>
        <w:rPr>
          <w:b/>
          <w:bCs/>
          <w:sz w:val="28"/>
          <w:szCs w:val="28"/>
        </w:rPr>
        <w:t xml:space="preserve"> 2023) </w:t>
      </w:r>
      <w:r w:rsidRPr="00936B17">
        <w:rPr>
          <w:sz w:val="28"/>
          <w:szCs w:val="28"/>
        </w:rPr>
        <w:t xml:space="preserve">μελετάτην εξελικτική πορεία της </w:t>
      </w:r>
      <w:r>
        <w:rPr>
          <w:sz w:val="28"/>
          <w:szCs w:val="28"/>
        </w:rPr>
        <w:t>απασχόλησης</w:t>
      </w:r>
      <w:r w:rsidRPr="00936B17">
        <w:rPr>
          <w:sz w:val="28"/>
          <w:szCs w:val="28"/>
        </w:rPr>
        <w:t xml:space="preserve"> στο χρόνο. Προσεγγίζει με συστηματικό και διεπιστημονικό τρόπο τους παράγοντες και τις δυνάμεις που διέπουν το</w:t>
      </w:r>
      <w:r>
        <w:rPr>
          <w:sz w:val="28"/>
          <w:szCs w:val="28"/>
        </w:rPr>
        <w:t>υς</w:t>
      </w:r>
      <w:r w:rsidRPr="00936B17">
        <w:rPr>
          <w:sz w:val="28"/>
          <w:szCs w:val="28"/>
        </w:rPr>
        <w:t xml:space="preserve"> μετασχηματισμ</w:t>
      </w:r>
      <w:r>
        <w:rPr>
          <w:sz w:val="28"/>
          <w:szCs w:val="28"/>
        </w:rPr>
        <w:t>ούς</w:t>
      </w:r>
      <w:r w:rsidRPr="00936B17">
        <w:rPr>
          <w:sz w:val="28"/>
          <w:szCs w:val="28"/>
        </w:rPr>
        <w:t xml:space="preserve"> της. </w:t>
      </w:r>
      <w:r>
        <w:rPr>
          <w:sz w:val="28"/>
          <w:szCs w:val="28"/>
        </w:rPr>
        <w:t xml:space="preserve">Εξετάζει τα εργασιακά τοπία του παρελθόντος και του σήμερα </w:t>
      </w:r>
      <w:r w:rsidRPr="00936B17">
        <w:rPr>
          <w:sz w:val="28"/>
          <w:szCs w:val="28"/>
        </w:rPr>
        <w:t>και καθιστά ευδιάκριτες τις προκλήσεις του αύριο.</w:t>
      </w:r>
    </w:p>
    <w:p w:rsidR="00742889" w:rsidRPr="008B4446" w:rsidRDefault="00573881" w:rsidP="00DA1B42">
      <w:pPr>
        <w:jc w:val="both"/>
        <w:rPr>
          <w:rFonts w:cstheme="minorHAnsi"/>
          <w:bCs/>
          <w:sz w:val="28"/>
          <w:szCs w:val="28"/>
        </w:rPr>
      </w:pPr>
      <w:r w:rsidRPr="008B4446">
        <w:rPr>
          <w:rFonts w:cstheme="minorHAnsi"/>
          <w:bCs/>
          <w:sz w:val="28"/>
          <w:szCs w:val="28"/>
        </w:rPr>
        <w:t xml:space="preserve">Το πρόγραμμα απευθύνεται σε </w:t>
      </w:r>
      <w:r w:rsidR="00006759" w:rsidRPr="008B4446">
        <w:rPr>
          <w:rFonts w:cstheme="minorHAnsi"/>
          <w:bCs/>
          <w:sz w:val="28"/>
          <w:szCs w:val="28"/>
        </w:rPr>
        <w:t xml:space="preserve">τριάντα (30) </w:t>
      </w:r>
      <w:r w:rsidRPr="008B4446">
        <w:rPr>
          <w:rFonts w:cstheme="minorHAnsi"/>
          <w:bCs/>
          <w:sz w:val="28"/>
          <w:szCs w:val="28"/>
        </w:rPr>
        <w:t>προπτυχιακούς</w:t>
      </w:r>
      <w:r w:rsidR="005F7599">
        <w:rPr>
          <w:rFonts w:cstheme="minorHAnsi"/>
          <w:bCs/>
          <w:sz w:val="28"/>
          <w:szCs w:val="28"/>
        </w:rPr>
        <w:t xml:space="preserve"> φοιτητές,</w:t>
      </w:r>
      <w:r w:rsidR="000E61C0">
        <w:rPr>
          <w:rFonts w:cstheme="minorHAnsi"/>
          <w:bCs/>
          <w:sz w:val="28"/>
          <w:szCs w:val="28"/>
        </w:rPr>
        <w:t>αποφοίτους,</w:t>
      </w:r>
      <w:r w:rsidRPr="008B4446">
        <w:rPr>
          <w:rFonts w:cstheme="minorHAnsi"/>
          <w:bCs/>
          <w:sz w:val="28"/>
          <w:szCs w:val="28"/>
        </w:rPr>
        <w:t xml:space="preserve"> μεταπτυχιακούς φοιτητές</w:t>
      </w:r>
      <w:r w:rsidR="000E61C0" w:rsidRPr="008B4446">
        <w:rPr>
          <w:rFonts w:cstheme="minorHAnsi"/>
          <w:bCs/>
          <w:sz w:val="28"/>
          <w:szCs w:val="28"/>
        </w:rPr>
        <w:t>καθώς και σε</w:t>
      </w:r>
      <w:r w:rsidR="005F7599" w:rsidRPr="008B4446">
        <w:rPr>
          <w:rFonts w:cstheme="minorHAnsi"/>
          <w:bCs/>
          <w:sz w:val="28"/>
          <w:szCs w:val="28"/>
        </w:rPr>
        <w:t>υποψήφιους διδάκτορες σχετικών επιστημονικών κλάδων</w:t>
      </w:r>
      <w:r w:rsidRPr="008B4446">
        <w:rPr>
          <w:rFonts w:cstheme="minorHAnsi"/>
          <w:bCs/>
          <w:sz w:val="28"/>
          <w:szCs w:val="28"/>
        </w:rPr>
        <w:t>.</w:t>
      </w:r>
    </w:p>
    <w:p w:rsidR="00742889" w:rsidRPr="008B4446" w:rsidRDefault="00742889" w:rsidP="00DA1B42">
      <w:pPr>
        <w:jc w:val="both"/>
        <w:rPr>
          <w:rFonts w:cstheme="minorHAnsi"/>
          <w:color w:val="212931"/>
          <w:sz w:val="28"/>
          <w:szCs w:val="28"/>
          <w:shd w:val="clear" w:color="auto" w:fill="FFFFFF"/>
        </w:rPr>
      </w:pPr>
      <w:r w:rsidRPr="008B4446">
        <w:rPr>
          <w:rFonts w:cstheme="minorHAnsi"/>
          <w:bCs/>
          <w:sz w:val="28"/>
          <w:szCs w:val="28"/>
        </w:rPr>
        <w:lastRenderedPageBreak/>
        <w:t xml:space="preserve">Μπορείτε να βρείτε </w:t>
      </w:r>
      <w:r w:rsidRPr="008B4446">
        <w:rPr>
          <w:rFonts w:cstheme="minorHAnsi"/>
          <w:color w:val="212931"/>
          <w:sz w:val="28"/>
          <w:szCs w:val="28"/>
          <w:shd w:val="clear" w:color="auto" w:fill="FFFFFF"/>
        </w:rPr>
        <w:t>την </w:t>
      </w:r>
      <w:hyperlink r:id="rId5" w:history="1">
        <w:r w:rsidRPr="008B4446">
          <w:rPr>
            <w:rStyle w:val="-"/>
            <w:rFonts w:cstheme="minorHAnsi"/>
            <w:b/>
            <w:bCs/>
            <w:color w:val="21293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αίτηση συμμετοχής, </w:t>
        </w:r>
      </w:hyperlink>
      <w:r w:rsidRPr="008B4446">
        <w:rPr>
          <w:rFonts w:cstheme="minorHAnsi"/>
          <w:color w:val="212931"/>
          <w:sz w:val="28"/>
          <w:szCs w:val="28"/>
          <w:bdr w:val="none" w:sz="0" w:space="0" w:color="auto" w:frame="1"/>
          <w:shd w:val="clear" w:color="auto" w:fill="FFFFFF"/>
        </w:rPr>
        <w:t>να τη</w:t>
      </w:r>
      <w:r w:rsidRPr="008B4446">
        <w:rPr>
          <w:rFonts w:cstheme="minorHAnsi"/>
          <w:color w:val="212931"/>
          <w:sz w:val="28"/>
          <w:szCs w:val="28"/>
          <w:shd w:val="clear" w:color="auto" w:fill="FFFFFF"/>
        </w:rPr>
        <w:t xml:space="preserve">συμπληρώσετε και να την αποστείλετε σύμφωνα με τις οδηγίες που υπάρχουν στην ιστοσελίδα του </w:t>
      </w:r>
      <w:r w:rsidR="00EF6B11">
        <w:rPr>
          <w:rFonts w:cstheme="minorHAnsi"/>
          <w:color w:val="212931"/>
          <w:sz w:val="28"/>
          <w:szCs w:val="28"/>
          <w:shd w:val="clear" w:color="auto" w:fill="FFFFFF"/>
        </w:rPr>
        <w:t>Θερινού Σχολείου</w:t>
      </w:r>
      <w:r w:rsidRPr="008B4446">
        <w:rPr>
          <w:rFonts w:cstheme="minorHAnsi"/>
          <w:color w:val="212931"/>
          <w:sz w:val="28"/>
          <w:szCs w:val="28"/>
          <w:shd w:val="clear" w:color="auto" w:fill="FFFFFF"/>
        </w:rPr>
        <w:t xml:space="preserve">, </w:t>
      </w:r>
      <w:hyperlink r:id="rId6" w:history="1">
        <w:r w:rsidRPr="008B4446">
          <w:rPr>
            <w:rStyle w:val="-"/>
            <w:rFonts w:cstheme="minorHAnsi"/>
            <w:sz w:val="28"/>
            <w:szCs w:val="28"/>
            <w:shd w:val="clear" w:color="auto" w:fill="FFFFFF"/>
          </w:rPr>
          <w:t>https://hisec.accfin.uoi.gr/</w:t>
        </w:r>
      </w:hyperlink>
      <w:r w:rsidRPr="008B4446">
        <w:rPr>
          <w:rFonts w:cstheme="minorHAnsi"/>
          <w:color w:val="212931"/>
          <w:sz w:val="28"/>
          <w:szCs w:val="28"/>
          <w:shd w:val="clear" w:color="auto" w:fill="FFFFFF"/>
        </w:rPr>
        <w:t>.H αίτηση συμμετοχής γίνεται καταθέτοντας ηλεκτρονική αίτηση στο hisec@uoi.gr μέχριτ</w:t>
      </w:r>
      <w:r w:rsidR="000841D8">
        <w:rPr>
          <w:rFonts w:cstheme="minorHAnsi"/>
          <w:color w:val="212931"/>
          <w:sz w:val="28"/>
          <w:szCs w:val="28"/>
          <w:shd w:val="clear" w:color="auto" w:fill="FFFFFF"/>
        </w:rPr>
        <w:t>ην</w:t>
      </w:r>
      <w:r w:rsidRPr="008B4446">
        <w:rPr>
          <w:rFonts w:cstheme="minorHAnsi"/>
          <w:color w:val="212931"/>
          <w:sz w:val="28"/>
          <w:szCs w:val="28"/>
          <w:shd w:val="clear" w:color="auto" w:fill="FFFFFF"/>
        </w:rPr>
        <w:t> </w:t>
      </w:r>
      <w:r w:rsidRPr="008B4446">
        <w:rPr>
          <w:rFonts w:cstheme="minorHAnsi"/>
          <w:b/>
          <w:bCs/>
          <w:color w:val="212931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757B55">
        <w:rPr>
          <w:rFonts w:cstheme="minorHAnsi"/>
          <w:b/>
          <w:bCs/>
          <w:color w:val="212931"/>
          <w:sz w:val="28"/>
          <w:szCs w:val="28"/>
          <w:bdr w:val="none" w:sz="0" w:space="0" w:color="auto" w:frame="1"/>
          <w:shd w:val="clear" w:color="auto" w:fill="FFFFFF"/>
        </w:rPr>
        <w:t>8</w:t>
      </w:r>
      <w:r w:rsidRPr="008B4446">
        <w:rPr>
          <w:rFonts w:cstheme="minorHAnsi"/>
          <w:b/>
          <w:bCs/>
          <w:color w:val="212931"/>
          <w:sz w:val="28"/>
          <w:szCs w:val="28"/>
          <w:bdr w:val="none" w:sz="0" w:space="0" w:color="auto" w:frame="1"/>
          <w:shd w:val="clear" w:color="auto" w:fill="FFFFFF"/>
        </w:rPr>
        <w:t xml:space="preserve"> Μαΐου 202</w:t>
      </w:r>
      <w:r w:rsidR="000841D8">
        <w:rPr>
          <w:rFonts w:cstheme="minorHAnsi"/>
          <w:b/>
          <w:bCs/>
          <w:color w:val="212931"/>
          <w:sz w:val="28"/>
          <w:szCs w:val="28"/>
          <w:bdr w:val="none" w:sz="0" w:space="0" w:color="auto" w:frame="1"/>
          <w:shd w:val="clear" w:color="auto" w:fill="FFFFFF"/>
        </w:rPr>
        <w:t>3</w:t>
      </w:r>
      <w:r w:rsidRPr="008B4446">
        <w:rPr>
          <w:rFonts w:cstheme="minorHAnsi"/>
          <w:color w:val="212931"/>
          <w:sz w:val="28"/>
          <w:szCs w:val="28"/>
          <w:shd w:val="clear" w:color="auto" w:fill="FFFFFF"/>
        </w:rPr>
        <w:t xml:space="preserve">, ώστε να ακολουθήσει η διαδικασία αξιολόγησης των αιτήσεων. Τα αποτελέσματα για τους επιτυχόντες συμμετέχοντες θα ανακοινωθούν </w:t>
      </w:r>
      <w:r w:rsidR="00757B55">
        <w:rPr>
          <w:rFonts w:cstheme="minorHAnsi"/>
          <w:color w:val="212931"/>
          <w:sz w:val="28"/>
          <w:szCs w:val="28"/>
          <w:shd w:val="clear" w:color="auto" w:fill="FFFFFF"/>
        </w:rPr>
        <w:t>στις αρχές Ιουνίου</w:t>
      </w:r>
      <w:r w:rsidRPr="008B4446">
        <w:rPr>
          <w:rFonts w:cstheme="minorHAnsi"/>
          <w:color w:val="212931"/>
          <w:sz w:val="28"/>
          <w:szCs w:val="28"/>
          <w:shd w:val="clear" w:color="auto" w:fill="FFFFFF"/>
        </w:rPr>
        <w:t xml:space="preserve"> 202</w:t>
      </w:r>
      <w:r w:rsidR="000841D8">
        <w:rPr>
          <w:rFonts w:cstheme="minorHAnsi"/>
          <w:color w:val="212931"/>
          <w:sz w:val="28"/>
          <w:szCs w:val="28"/>
          <w:shd w:val="clear" w:color="auto" w:fill="FFFFFF"/>
        </w:rPr>
        <w:t>3</w:t>
      </w:r>
      <w:r w:rsidR="005F7599" w:rsidRPr="008B4446">
        <w:rPr>
          <w:rFonts w:cstheme="minorHAnsi"/>
          <w:color w:val="212931"/>
          <w:sz w:val="28"/>
          <w:szCs w:val="28"/>
          <w:shd w:val="clear" w:color="auto" w:fill="FFFFFF"/>
        </w:rPr>
        <w:t xml:space="preserve">στην ιστοσελίδα του </w:t>
      </w:r>
      <w:r w:rsidR="00EF6B11">
        <w:rPr>
          <w:rFonts w:cstheme="minorHAnsi"/>
          <w:color w:val="212931"/>
          <w:sz w:val="28"/>
          <w:szCs w:val="28"/>
          <w:shd w:val="clear" w:color="auto" w:fill="FFFFFF"/>
        </w:rPr>
        <w:t>Θερινού Σχολείου</w:t>
      </w:r>
      <w:r w:rsidRPr="008B4446">
        <w:rPr>
          <w:rFonts w:cstheme="minorHAnsi"/>
          <w:color w:val="212931"/>
          <w:sz w:val="28"/>
          <w:szCs w:val="28"/>
          <w:shd w:val="clear" w:color="auto" w:fill="FFFFFF"/>
        </w:rPr>
        <w:t>. Με την ολοκλήρωση του προγράμματος μαθημάτων, θα απονεμηθεί πιστοποιητικό συμμετοχής.</w:t>
      </w:r>
    </w:p>
    <w:p w:rsidR="000E61C0" w:rsidRPr="008B4446" w:rsidRDefault="00284F90" w:rsidP="000E61C0">
      <w:pPr>
        <w:jc w:val="both"/>
        <w:rPr>
          <w:rFonts w:cstheme="minorHAnsi"/>
          <w:color w:val="212931"/>
          <w:sz w:val="28"/>
          <w:szCs w:val="28"/>
          <w:shd w:val="clear" w:color="auto" w:fill="FFFFFF"/>
        </w:rPr>
      </w:pPr>
      <w:r w:rsidRPr="005F7599">
        <w:rPr>
          <w:rFonts w:cstheme="minorHAnsi"/>
          <w:bCs/>
          <w:sz w:val="28"/>
          <w:szCs w:val="28"/>
        </w:rPr>
        <w:t xml:space="preserve">Οι διδάσκοντες είναι μέλη ΔΕΠ των δύο Πανεπιστημίων, ενώ θα υπάρχουν και προσκεκλημένα μέλη άλλων Πανεπιστημίων. </w:t>
      </w:r>
      <w:r w:rsidRPr="005F7599">
        <w:rPr>
          <w:rFonts w:cstheme="minorHAnsi"/>
          <w:color w:val="212931"/>
          <w:sz w:val="28"/>
          <w:szCs w:val="28"/>
          <w:shd w:val="clear" w:color="auto" w:fill="FFFFFF"/>
        </w:rPr>
        <w:t xml:space="preserve">Το πρόγραμμα </w:t>
      </w:r>
      <w:r w:rsidR="00EF6B11">
        <w:rPr>
          <w:rFonts w:cstheme="minorHAnsi"/>
          <w:color w:val="212931"/>
          <w:sz w:val="28"/>
          <w:szCs w:val="28"/>
          <w:shd w:val="clear" w:color="auto" w:fill="FFFFFF"/>
        </w:rPr>
        <w:t>του Θερινού Σχολείου</w:t>
      </w:r>
      <w:r w:rsidRPr="005F7599">
        <w:rPr>
          <w:rFonts w:cstheme="minorHAnsi"/>
          <w:color w:val="212931"/>
          <w:sz w:val="28"/>
          <w:szCs w:val="28"/>
          <w:shd w:val="clear" w:color="auto" w:fill="FFFFFF"/>
        </w:rPr>
        <w:t xml:space="preserve"> έχει αναρτηθεί στο </w:t>
      </w:r>
      <w:hyperlink r:id="rId7" w:history="1">
        <w:r w:rsidRPr="005F7599">
          <w:rPr>
            <w:rStyle w:val="-"/>
            <w:rFonts w:cstheme="minorHAnsi"/>
            <w:sz w:val="28"/>
            <w:szCs w:val="28"/>
            <w:shd w:val="clear" w:color="auto" w:fill="FFFFFF"/>
          </w:rPr>
          <w:t>https://hisec.accfin.uoi.gr/blog/welcome/</w:t>
        </w:r>
      </w:hyperlink>
      <w:r w:rsidRPr="005F7599">
        <w:rPr>
          <w:rFonts w:cstheme="minorHAnsi"/>
          <w:color w:val="212931"/>
          <w:sz w:val="28"/>
          <w:szCs w:val="28"/>
          <w:shd w:val="clear" w:color="auto" w:fill="FFFFFF"/>
        </w:rPr>
        <w:t>.</w:t>
      </w:r>
      <w:r w:rsidR="000E61C0" w:rsidRPr="008B4446">
        <w:rPr>
          <w:rFonts w:cstheme="minorHAnsi"/>
          <w:sz w:val="28"/>
          <w:szCs w:val="28"/>
        </w:rPr>
        <w:t>Όλοι οι διδάσκοντες συμμετέχουν εθελοντικά και αφιλοκερδώς.</w:t>
      </w:r>
    </w:p>
    <w:p w:rsidR="00284F90" w:rsidRPr="000841D8" w:rsidRDefault="009D0395" w:rsidP="00284F90">
      <w:pPr>
        <w:jc w:val="both"/>
        <w:rPr>
          <w:rFonts w:cstheme="minorHAnsi"/>
          <w:color w:val="212931"/>
          <w:sz w:val="28"/>
          <w:szCs w:val="28"/>
          <w:shd w:val="clear" w:color="auto" w:fill="FFFFFF"/>
        </w:rPr>
      </w:pPr>
      <w:r w:rsidRPr="008B4446">
        <w:rPr>
          <w:rFonts w:cstheme="minorHAnsi"/>
          <w:color w:val="212931"/>
          <w:sz w:val="28"/>
          <w:szCs w:val="28"/>
          <w:shd w:val="clear" w:color="auto" w:fill="FFFFFF"/>
        </w:rPr>
        <w:t xml:space="preserve">Το θερινό σχολείο θα το τιμήσουν με την παρουσία τους </w:t>
      </w:r>
      <w:r w:rsidR="008B4446" w:rsidRPr="008B4446">
        <w:rPr>
          <w:rFonts w:cstheme="minorHAnsi"/>
          <w:color w:val="212931"/>
          <w:sz w:val="28"/>
          <w:szCs w:val="28"/>
          <w:shd w:val="clear" w:color="auto" w:fill="FFFFFF"/>
        </w:rPr>
        <w:t>διακεκριμένες</w:t>
      </w:r>
      <w:r w:rsidRPr="008B4446">
        <w:rPr>
          <w:rFonts w:cstheme="minorHAnsi"/>
          <w:color w:val="212931"/>
          <w:sz w:val="28"/>
          <w:szCs w:val="28"/>
          <w:shd w:val="clear" w:color="auto" w:fill="FFFFFF"/>
        </w:rPr>
        <w:t xml:space="preserve"> προσωπικότητες που θα συμμετέχουν στις κεντρικές ομιλίες, μ</w:t>
      </w:r>
      <w:r w:rsidR="00284F90" w:rsidRPr="008B4446">
        <w:rPr>
          <w:rFonts w:cstheme="minorHAnsi"/>
          <w:color w:val="212931"/>
          <w:sz w:val="28"/>
          <w:szCs w:val="28"/>
          <w:shd w:val="clear" w:color="auto" w:fill="FFFFFF"/>
        </w:rPr>
        <w:t>εταξύ των</w:t>
      </w:r>
      <w:r w:rsidRPr="008B4446">
        <w:rPr>
          <w:rFonts w:cstheme="minorHAnsi"/>
          <w:color w:val="212931"/>
          <w:sz w:val="28"/>
          <w:szCs w:val="28"/>
          <w:shd w:val="clear" w:color="auto" w:fill="FFFFFF"/>
        </w:rPr>
        <w:t xml:space="preserve"> οποίων</w:t>
      </w:r>
      <w:r w:rsidR="00284F90" w:rsidRPr="008B4446">
        <w:rPr>
          <w:rFonts w:cstheme="minorHAnsi"/>
          <w:color w:val="212931"/>
          <w:sz w:val="28"/>
          <w:szCs w:val="28"/>
          <w:shd w:val="clear" w:color="auto" w:fill="FFFFFF"/>
        </w:rPr>
        <w:t xml:space="preserve"> είναι ο </w:t>
      </w:r>
      <w:r w:rsidR="000841D8" w:rsidRPr="00BF02BE">
        <w:rPr>
          <w:rFonts w:cstheme="minorHAnsi"/>
          <w:color w:val="212931"/>
          <w:sz w:val="28"/>
          <w:szCs w:val="28"/>
          <w:shd w:val="clear" w:color="auto" w:fill="FFFFFF"/>
        </w:rPr>
        <w:t>Νικόλας Φαραντούρης</w:t>
      </w:r>
      <w:r w:rsidR="000841D8">
        <w:rPr>
          <w:rFonts w:cstheme="minorHAnsi"/>
          <w:color w:val="212931"/>
          <w:sz w:val="28"/>
          <w:szCs w:val="28"/>
          <w:shd w:val="clear" w:color="auto" w:fill="FFFFFF"/>
        </w:rPr>
        <w:t xml:space="preserve"> -</w:t>
      </w:r>
      <w:r w:rsidR="00284F90" w:rsidRPr="008B4446">
        <w:rPr>
          <w:rFonts w:cstheme="minorHAnsi"/>
          <w:color w:val="212931"/>
          <w:sz w:val="28"/>
          <w:szCs w:val="28"/>
          <w:shd w:val="clear" w:color="auto" w:fill="FFFFFF"/>
        </w:rPr>
        <w:t xml:space="preserve">Καθηγητής </w:t>
      </w:r>
      <w:r w:rsidR="00D02CCA">
        <w:rPr>
          <w:rFonts w:cstheme="minorHAnsi"/>
          <w:color w:val="212931"/>
          <w:sz w:val="28"/>
          <w:szCs w:val="28"/>
          <w:shd w:val="clear" w:color="auto" w:fill="FFFFFF"/>
        </w:rPr>
        <w:t xml:space="preserve">στο </w:t>
      </w:r>
      <w:r w:rsidR="006C059B" w:rsidRPr="00C44CDE">
        <w:rPr>
          <w:rFonts w:cstheme="minorHAnsi"/>
          <w:color w:val="212931"/>
          <w:sz w:val="28"/>
          <w:szCs w:val="28"/>
        </w:rPr>
        <w:t xml:space="preserve">Τμήμα Διεθνών &amp; Ευρωπαϊκών Σπουδών </w:t>
      </w:r>
      <w:r w:rsidR="006C059B">
        <w:rPr>
          <w:rFonts w:cstheme="minorHAnsi"/>
          <w:color w:val="212931"/>
          <w:sz w:val="28"/>
          <w:szCs w:val="28"/>
        </w:rPr>
        <w:t xml:space="preserve">του </w:t>
      </w:r>
      <w:r w:rsidR="00B73DCC" w:rsidRPr="00B73DCC">
        <w:rPr>
          <w:rFonts w:cstheme="minorHAnsi"/>
          <w:color w:val="212931"/>
          <w:sz w:val="28"/>
          <w:szCs w:val="28"/>
          <w:shd w:val="clear" w:color="auto" w:fill="FFFFFF"/>
        </w:rPr>
        <w:t>Πανεπιστ</w:t>
      </w:r>
      <w:r w:rsidR="004944B1">
        <w:rPr>
          <w:rFonts w:cstheme="minorHAnsi"/>
          <w:color w:val="212931"/>
          <w:sz w:val="28"/>
          <w:szCs w:val="28"/>
          <w:shd w:val="clear" w:color="auto" w:fill="FFFFFF"/>
        </w:rPr>
        <w:t>η</w:t>
      </w:r>
      <w:r w:rsidR="00B73DCC" w:rsidRPr="00B73DCC">
        <w:rPr>
          <w:rFonts w:cstheme="minorHAnsi"/>
          <w:color w:val="212931"/>
          <w:sz w:val="28"/>
          <w:szCs w:val="28"/>
          <w:shd w:val="clear" w:color="auto" w:fill="FFFFFF"/>
        </w:rPr>
        <w:t>μ</w:t>
      </w:r>
      <w:r w:rsidR="004944B1">
        <w:rPr>
          <w:rFonts w:cstheme="minorHAnsi"/>
          <w:color w:val="212931"/>
          <w:sz w:val="28"/>
          <w:szCs w:val="28"/>
          <w:shd w:val="clear" w:color="auto" w:fill="FFFFFF"/>
        </w:rPr>
        <w:t>ίου</w:t>
      </w:r>
      <w:r w:rsidR="00B73DCC" w:rsidRPr="00BF02BE">
        <w:rPr>
          <w:rFonts w:cstheme="minorHAnsi"/>
          <w:color w:val="212931"/>
          <w:sz w:val="28"/>
          <w:szCs w:val="28"/>
        </w:rPr>
        <w:t xml:space="preserve">Πειραιώς </w:t>
      </w:r>
      <w:r w:rsidR="00284F90" w:rsidRPr="00BF02BE">
        <w:rPr>
          <w:rFonts w:cstheme="minorHAnsi"/>
          <w:color w:val="212931"/>
          <w:sz w:val="28"/>
          <w:szCs w:val="28"/>
        </w:rPr>
        <w:t xml:space="preserve">και ο </w:t>
      </w:r>
      <w:r w:rsidRPr="00BF02BE">
        <w:rPr>
          <w:rFonts w:cstheme="minorHAnsi"/>
          <w:color w:val="212931"/>
          <w:sz w:val="28"/>
          <w:szCs w:val="28"/>
        </w:rPr>
        <w:t xml:space="preserve">Γεώργιος </w:t>
      </w:r>
      <w:r w:rsidR="000841D8" w:rsidRPr="00BF02BE">
        <w:rPr>
          <w:rFonts w:cstheme="minorHAnsi"/>
          <w:color w:val="212931"/>
          <w:sz w:val="28"/>
          <w:szCs w:val="28"/>
        </w:rPr>
        <w:t>Πάνος</w:t>
      </w:r>
      <w:r w:rsidR="00284F90" w:rsidRPr="00BF02BE">
        <w:rPr>
          <w:rFonts w:cstheme="minorHAnsi"/>
          <w:color w:val="212931"/>
          <w:sz w:val="28"/>
          <w:szCs w:val="28"/>
        </w:rPr>
        <w:t xml:space="preserve">- </w:t>
      </w:r>
      <w:bookmarkStart w:id="0" w:name="_Hlk131330052"/>
      <w:r w:rsidR="00284F90" w:rsidRPr="00BF02BE">
        <w:rPr>
          <w:rFonts w:cstheme="minorHAnsi"/>
          <w:color w:val="212931"/>
          <w:sz w:val="28"/>
          <w:szCs w:val="28"/>
        </w:rPr>
        <w:t xml:space="preserve">Καθηγητής στο </w:t>
      </w:r>
      <w:proofErr w:type="spellStart"/>
      <w:r w:rsidR="000841D8" w:rsidRPr="00BF02BE">
        <w:rPr>
          <w:sz w:val="28"/>
          <w:szCs w:val="28"/>
        </w:rPr>
        <w:t>AdamSmithBusinessSchool</w:t>
      </w:r>
      <w:proofErr w:type="spellEnd"/>
      <w:r w:rsidR="00284F90" w:rsidRPr="00BF02BE">
        <w:rPr>
          <w:rFonts w:cstheme="minorHAnsi"/>
          <w:color w:val="212931"/>
          <w:sz w:val="28"/>
          <w:szCs w:val="28"/>
        </w:rPr>
        <w:t xml:space="preserve">, του </w:t>
      </w:r>
      <w:proofErr w:type="spellStart"/>
      <w:r w:rsidR="000841D8" w:rsidRPr="00BF02BE">
        <w:rPr>
          <w:sz w:val="28"/>
          <w:szCs w:val="28"/>
        </w:rPr>
        <w:t>University</w:t>
      </w:r>
      <w:proofErr w:type="spellEnd"/>
      <w:r w:rsidR="000841D8" w:rsidRPr="00BF02BE">
        <w:rPr>
          <w:sz w:val="28"/>
          <w:szCs w:val="28"/>
        </w:rPr>
        <w:t xml:space="preserve"> </w:t>
      </w:r>
      <w:proofErr w:type="spellStart"/>
      <w:r w:rsidR="000841D8" w:rsidRPr="00BF02BE">
        <w:rPr>
          <w:sz w:val="28"/>
          <w:szCs w:val="28"/>
        </w:rPr>
        <w:t>of</w:t>
      </w:r>
      <w:proofErr w:type="spellEnd"/>
      <w:r w:rsidR="000841D8" w:rsidRPr="00BF02BE">
        <w:rPr>
          <w:sz w:val="28"/>
          <w:szCs w:val="28"/>
        </w:rPr>
        <w:t xml:space="preserve"> </w:t>
      </w:r>
      <w:proofErr w:type="spellStart"/>
      <w:r w:rsidR="000841D8" w:rsidRPr="00BF02BE">
        <w:rPr>
          <w:sz w:val="28"/>
          <w:szCs w:val="28"/>
        </w:rPr>
        <w:t>Glasgow</w:t>
      </w:r>
      <w:bookmarkEnd w:id="0"/>
      <w:proofErr w:type="spellEnd"/>
      <w:r w:rsidR="00AD3A47" w:rsidRPr="00BF02BE">
        <w:rPr>
          <w:rFonts w:cstheme="minorHAnsi"/>
          <w:color w:val="212931"/>
          <w:sz w:val="28"/>
          <w:szCs w:val="28"/>
        </w:rPr>
        <w:t>.</w:t>
      </w:r>
    </w:p>
    <w:p w:rsidR="00AD3A47" w:rsidRPr="00C11022" w:rsidRDefault="00AD3A47" w:rsidP="00C11022">
      <w:pPr>
        <w:shd w:val="clear" w:color="auto" w:fill="FFFFFF"/>
        <w:spacing w:before="100" w:beforeAutospacing="1" w:after="100" w:afterAutospacing="1" w:line="276" w:lineRule="auto"/>
        <w:jc w:val="both"/>
        <w:textAlignment w:val="baseline"/>
        <w:rPr>
          <w:rFonts w:eastAsia="Times New Roman" w:cstheme="minorHAnsi"/>
          <w:color w:val="212931"/>
          <w:sz w:val="28"/>
          <w:szCs w:val="28"/>
          <w:lang w:eastAsia="el-GR"/>
        </w:rPr>
      </w:pPr>
      <w:r w:rsidRPr="000E61C0">
        <w:rPr>
          <w:rFonts w:cstheme="minorHAnsi"/>
          <w:color w:val="212931"/>
          <w:sz w:val="28"/>
          <w:szCs w:val="28"/>
          <w:shd w:val="clear" w:color="auto" w:fill="FFFFFF"/>
        </w:rPr>
        <w:t xml:space="preserve">Τα έξοδα συμμετοχής ορίζονται στα 60 ευρώ για κάθε συμμετέχοντα και καλύπτουν φάκελο παρακολούθησης, </w:t>
      </w:r>
      <w:r w:rsidR="0031140B" w:rsidRPr="000E61C0">
        <w:rPr>
          <w:rFonts w:cstheme="minorHAnsi"/>
          <w:color w:val="212931"/>
          <w:sz w:val="28"/>
          <w:szCs w:val="28"/>
          <w:shd w:val="clear" w:color="auto" w:fill="FFFFFF"/>
        </w:rPr>
        <w:t xml:space="preserve">έναν μπουφέ και δύο δείπνα </w:t>
      </w:r>
      <w:r w:rsidRPr="000E61C0">
        <w:rPr>
          <w:rFonts w:cstheme="minorHAnsi"/>
          <w:color w:val="212931"/>
          <w:sz w:val="28"/>
          <w:szCs w:val="28"/>
          <w:shd w:val="clear" w:color="auto" w:fill="FFFFFF"/>
        </w:rPr>
        <w:t>(</w:t>
      </w:r>
      <w:r w:rsidR="000841D8" w:rsidRPr="000E61C0">
        <w:rPr>
          <w:rFonts w:cstheme="minorHAnsi"/>
          <w:color w:val="212931"/>
          <w:sz w:val="28"/>
          <w:szCs w:val="28"/>
          <w:shd w:val="clear" w:color="auto" w:fill="FFFFFF"/>
        </w:rPr>
        <w:t xml:space="preserve">Πέμπτη, </w:t>
      </w:r>
      <w:r w:rsidRPr="000E61C0">
        <w:rPr>
          <w:rFonts w:cstheme="minorHAnsi"/>
          <w:color w:val="212931"/>
          <w:sz w:val="28"/>
          <w:szCs w:val="28"/>
          <w:shd w:val="clear" w:color="auto" w:fill="FFFFFF"/>
        </w:rPr>
        <w:t>Παρασκευή και Σάββατο</w:t>
      </w:r>
      <w:r w:rsidR="000841D8" w:rsidRPr="000E61C0">
        <w:rPr>
          <w:rFonts w:cstheme="minorHAnsi"/>
          <w:color w:val="212931"/>
          <w:sz w:val="28"/>
          <w:szCs w:val="28"/>
          <w:shd w:val="clear" w:color="auto" w:fill="FFFFFF"/>
        </w:rPr>
        <w:t xml:space="preserve"> βράδυ</w:t>
      </w:r>
      <w:r w:rsidRPr="000E61C0">
        <w:rPr>
          <w:rFonts w:cstheme="minorHAnsi"/>
          <w:color w:val="212931"/>
          <w:sz w:val="28"/>
          <w:szCs w:val="28"/>
          <w:shd w:val="clear" w:color="auto" w:fill="FFFFFF"/>
        </w:rPr>
        <w:t>)</w:t>
      </w:r>
      <w:r w:rsidR="005F7599" w:rsidRPr="000E61C0">
        <w:rPr>
          <w:rFonts w:cstheme="minorHAnsi"/>
          <w:color w:val="212931"/>
          <w:sz w:val="28"/>
          <w:szCs w:val="28"/>
          <w:shd w:val="clear" w:color="auto" w:fill="FFFFFF"/>
        </w:rPr>
        <w:t xml:space="preserve"> και </w:t>
      </w:r>
      <w:r w:rsidR="000841D8" w:rsidRPr="000E61C0">
        <w:rPr>
          <w:rFonts w:cstheme="minorHAnsi"/>
          <w:color w:val="212931"/>
          <w:sz w:val="28"/>
          <w:szCs w:val="28"/>
          <w:shd w:val="clear" w:color="auto" w:fill="FFFFFF"/>
        </w:rPr>
        <w:t>ιστορικό περίπατο στην πόλη της Πρέβεζας</w:t>
      </w:r>
      <w:r w:rsidRPr="000E61C0">
        <w:rPr>
          <w:rFonts w:cstheme="minorHAnsi"/>
          <w:color w:val="212931"/>
          <w:sz w:val="28"/>
          <w:szCs w:val="28"/>
          <w:shd w:val="clear" w:color="auto" w:fill="FFFFFF"/>
        </w:rPr>
        <w:t xml:space="preserve">. </w:t>
      </w:r>
      <w:r w:rsidR="008B4446" w:rsidRPr="000E61C0">
        <w:rPr>
          <w:rFonts w:cstheme="minorHAnsi"/>
          <w:color w:val="212931"/>
          <w:sz w:val="28"/>
          <w:szCs w:val="28"/>
          <w:shd w:val="clear" w:color="auto" w:fill="FFFFFF"/>
        </w:rPr>
        <w:t xml:space="preserve">Υπάρχει και πρόταση διαμονής σε προνομιακή τιμή στο ξενοδοχείο </w:t>
      </w:r>
      <w:proofErr w:type="spellStart"/>
      <w:r w:rsidR="008B4446" w:rsidRPr="000E61C0">
        <w:rPr>
          <w:rFonts w:cstheme="minorHAnsi"/>
          <w:color w:val="212931"/>
          <w:sz w:val="28"/>
          <w:szCs w:val="28"/>
          <w:shd w:val="clear" w:color="auto" w:fill="FFFFFF"/>
        </w:rPr>
        <w:t>Margarona</w:t>
      </w:r>
      <w:proofErr w:type="spellEnd"/>
      <w:r w:rsidR="008B4446" w:rsidRPr="000E61C0">
        <w:rPr>
          <w:rFonts w:cstheme="minorHAnsi"/>
          <w:color w:val="212931"/>
          <w:sz w:val="28"/>
          <w:szCs w:val="28"/>
          <w:shd w:val="clear" w:color="auto" w:fill="FFFFFF"/>
        </w:rPr>
        <w:t xml:space="preserve"> </w:t>
      </w:r>
      <w:proofErr w:type="spellStart"/>
      <w:r w:rsidR="008B4446" w:rsidRPr="000E61C0">
        <w:rPr>
          <w:rFonts w:cstheme="minorHAnsi"/>
          <w:color w:val="212931"/>
          <w:sz w:val="28"/>
          <w:szCs w:val="28"/>
          <w:shd w:val="clear" w:color="auto" w:fill="FFFFFF"/>
        </w:rPr>
        <w:t>Royal</w:t>
      </w:r>
      <w:proofErr w:type="spellEnd"/>
      <w:r w:rsidR="008B4446" w:rsidRPr="000E61C0">
        <w:rPr>
          <w:rFonts w:cstheme="minorHAnsi"/>
          <w:color w:val="212931"/>
          <w:sz w:val="28"/>
          <w:szCs w:val="28"/>
          <w:shd w:val="clear" w:color="auto" w:fill="FFFFFF"/>
        </w:rPr>
        <w:t xml:space="preserve"> </w:t>
      </w:r>
      <w:proofErr w:type="spellStart"/>
      <w:r w:rsidR="008B4446" w:rsidRPr="000E61C0">
        <w:rPr>
          <w:rFonts w:cstheme="minorHAnsi"/>
          <w:color w:val="212931"/>
          <w:sz w:val="28"/>
          <w:szCs w:val="28"/>
          <w:shd w:val="clear" w:color="auto" w:fill="FFFFFF"/>
        </w:rPr>
        <w:t>Hotel</w:t>
      </w:r>
      <w:proofErr w:type="spellEnd"/>
      <w:r w:rsidR="00C11022" w:rsidRPr="00C11022">
        <w:rPr>
          <w:sz w:val="28"/>
          <w:szCs w:val="28"/>
        </w:rPr>
        <w:t xml:space="preserve"> (</w:t>
      </w:r>
      <w:hyperlink r:id="rId8" w:history="1">
        <w:r w:rsidR="000E61C0" w:rsidRPr="0021553F">
          <w:rPr>
            <w:rStyle w:val="-"/>
            <w:sz w:val="28"/>
            <w:szCs w:val="28"/>
          </w:rPr>
          <w:t>https://www.amaliahotels.com/</w:t>
        </w:r>
        <w:r w:rsidR="000E61C0" w:rsidRPr="0021553F">
          <w:rPr>
            <w:rStyle w:val="-"/>
            <w:sz w:val="28"/>
            <w:szCs w:val="28"/>
          </w:rPr>
          <w:br/>
          <w:t>el/margarona/hotel/</w:t>
        </w:r>
      </w:hyperlink>
      <w:r w:rsidR="00C11022" w:rsidRPr="00C11022">
        <w:rPr>
          <w:sz w:val="28"/>
          <w:szCs w:val="28"/>
        </w:rPr>
        <w:t xml:space="preserve">). </w:t>
      </w:r>
    </w:p>
    <w:p w:rsidR="005D5DA9" w:rsidRPr="00D10164" w:rsidRDefault="00573881" w:rsidP="00D10164">
      <w:pPr>
        <w:jc w:val="right"/>
        <w:rPr>
          <w:sz w:val="28"/>
          <w:szCs w:val="28"/>
        </w:rPr>
      </w:pPr>
      <w:r w:rsidRPr="00D10164">
        <w:rPr>
          <w:sz w:val="28"/>
          <w:szCs w:val="28"/>
        </w:rPr>
        <w:t>Εκ μέρους της Οργανωτικής Επιτροπής</w:t>
      </w:r>
    </w:p>
    <w:p w:rsidR="001A61BE" w:rsidRDefault="001A61BE" w:rsidP="001A61BE">
      <w:pPr>
        <w:jc w:val="right"/>
        <w:rPr>
          <w:sz w:val="28"/>
          <w:szCs w:val="28"/>
        </w:rPr>
      </w:pPr>
      <w:r w:rsidRPr="00D10164">
        <w:rPr>
          <w:sz w:val="28"/>
          <w:szCs w:val="28"/>
        </w:rPr>
        <w:t>Κώστας Καραμάνης</w:t>
      </w:r>
    </w:p>
    <w:p w:rsidR="001A61BE" w:rsidRDefault="001A61BE" w:rsidP="001A61B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Ηλίας </w:t>
      </w:r>
      <w:proofErr w:type="spellStart"/>
      <w:r>
        <w:rPr>
          <w:sz w:val="28"/>
          <w:szCs w:val="28"/>
        </w:rPr>
        <w:t>Σκουλίδας</w:t>
      </w:r>
      <w:proofErr w:type="spellEnd"/>
    </w:p>
    <w:p w:rsidR="001A61BE" w:rsidRDefault="001A61BE" w:rsidP="001A61BE">
      <w:pPr>
        <w:jc w:val="right"/>
        <w:rPr>
          <w:sz w:val="28"/>
          <w:szCs w:val="28"/>
        </w:rPr>
      </w:pPr>
      <w:r w:rsidRPr="00D10164">
        <w:rPr>
          <w:sz w:val="28"/>
          <w:szCs w:val="28"/>
        </w:rPr>
        <w:t xml:space="preserve">Λάμπρος </w:t>
      </w:r>
      <w:proofErr w:type="spellStart"/>
      <w:r w:rsidRPr="00D10164">
        <w:rPr>
          <w:sz w:val="28"/>
          <w:szCs w:val="28"/>
        </w:rPr>
        <w:t>Φλιτούρης</w:t>
      </w:r>
      <w:proofErr w:type="spellEnd"/>
    </w:p>
    <w:p w:rsidR="000841D8" w:rsidRDefault="001A61BE" w:rsidP="001A61BE">
      <w:pPr>
        <w:jc w:val="right"/>
        <w:rPr>
          <w:sz w:val="28"/>
          <w:szCs w:val="28"/>
        </w:rPr>
      </w:pPr>
      <w:r>
        <w:rPr>
          <w:sz w:val="28"/>
          <w:szCs w:val="28"/>
        </w:rPr>
        <w:t>Χρήστος Γκόγκος</w:t>
      </w:r>
    </w:p>
    <w:p w:rsidR="00EA1193" w:rsidRPr="00D10164" w:rsidRDefault="00EA1193" w:rsidP="00EA11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Ευάγγελος </w:t>
      </w:r>
      <w:proofErr w:type="spellStart"/>
      <w:r>
        <w:rPr>
          <w:sz w:val="28"/>
          <w:szCs w:val="28"/>
        </w:rPr>
        <w:t>Κουμανάκος</w:t>
      </w:r>
      <w:proofErr w:type="spellEnd"/>
    </w:p>
    <w:sectPr w:rsidR="00EA1193" w:rsidRPr="00D10164" w:rsidSect="00BD74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6A21"/>
    <w:multiLevelType w:val="hybridMultilevel"/>
    <w:tmpl w:val="6A2C7D66"/>
    <w:lvl w:ilvl="0" w:tplc="3C9815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36652"/>
    <w:multiLevelType w:val="multilevel"/>
    <w:tmpl w:val="297C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5F23FF"/>
    <w:multiLevelType w:val="hybridMultilevel"/>
    <w:tmpl w:val="6B4E0540"/>
    <w:lvl w:ilvl="0" w:tplc="2E721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2MrE0MDC0NDczMTM0MDdT0lEKTi0uzszPAykwqQUAWnnXXSwAAAA="/>
  </w:docVars>
  <w:rsids>
    <w:rsidRoot w:val="008A7F17"/>
    <w:rsid w:val="0000614C"/>
    <w:rsid w:val="00006759"/>
    <w:rsid w:val="000841D8"/>
    <w:rsid w:val="000E61C0"/>
    <w:rsid w:val="001A61BE"/>
    <w:rsid w:val="00284F90"/>
    <w:rsid w:val="002D5FF3"/>
    <w:rsid w:val="0031140B"/>
    <w:rsid w:val="00372E8F"/>
    <w:rsid w:val="003E4F3E"/>
    <w:rsid w:val="004828A2"/>
    <w:rsid w:val="004944B1"/>
    <w:rsid w:val="00510A8B"/>
    <w:rsid w:val="00532AD0"/>
    <w:rsid w:val="00573881"/>
    <w:rsid w:val="005D5DA9"/>
    <w:rsid w:val="005F7599"/>
    <w:rsid w:val="006C059B"/>
    <w:rsid w:val="007252AF"/>
    <w:rsid w:val="00742889"/>
    <w:rsid w:val="00757B55"/>
    <w:rsid w:val="008A7F17"/>
    <w:rsid w:val="008B4446"/>
    <w:rsid w:val="00922E59"/>
    <w:rsid w:val="009D0395"/>
    <w:rsid w:val="00A87B02"/>
    <w:rsid w:val="00AD15A1"/>
    <w:rsid w:val="00AD3A47"/>
    <w:rsid w:val="00B51C70"/>
    <w:rsid w:val="00B73DCC"/>
    <w:rsid w:val="00BA6CCB"/>
    <w:rsid w:val="00BD74C2"/>
    <w:rsid w:val="00BF02BE"/>
    <w:rsid w:val="00C11022"/>
    <w:rsid w:val="00C44CDE"/>
    <w:rsid w:val="00D01046"/>
    <w:rsid w:val="00D02CCA"/>
    <w:rsid w:val="00D10164"/>
    <w:rsid w:val="00DA1B42"/>
    <w:rsid w:val="00EA1193"/>
    <w:rsid w:val="00EF6B11"/>
    <w:rsid w:val="00F3209E"/>
    <w:rsid w:val="00F956C1"/>
    <w:rsid w:val="00FF5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B42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06759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2889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5F759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6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liahotels.com/el/margarona/hote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isec.accfin.uoi.gr/blog/welco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isec.accfin.uoi.gr/" TargetMode="External"/><Relationship Id="rId5" Type="http://schemas.openxmlformats.org/officeDocument/2006/relationships/hyperlink" Target="https://hisec.accfin.uoi.gr/images/aitisi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ΗΛΙΑΣ ΣΚΟΥΛΙΔΑΣ</dc:creator>
  <cp:lastModifiedBy>Παρης</cp:lastModifiedBy>
  <cp:revision>2</cp:revision>
  <dcterms:created xsi:type="dcterms:W3CDTF">2023-04-11T10:55:00Z</dcterms:created>
  <dcterms:modified xsi:type="dcterms:W3CDTF">2023-04-11T10:55:00Z</dcterms:modified>
</cp:coreProperties>
</file>