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94DEFA" w14:textId="77777777" w:rsidR="00D3208D" w:rsidRPr="0042506F" w:rsidRDefault="0042506F" w:rsidP="00AC07A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MyriadPro-It"/>
          <w:b/>
          <w:iCs/>
          <w:color w:val="0070C0"/>
          <w:sz w:val="28"/>
          <w:szCs w:val="28"/>
          <w:lang w:val="el-GR"/>
        </w:rPr>
      </w:pPr>
      <w:bookmarkStart w:id="0" w:name="_GoBack"/>
      <w:bookmarkEnd w:id="0"/>
      <w:r>
        <w:rPr>
          <w:rFonts w:asciiTheme="majorHAnsi" w:hAnsiTheme="majorHAnsi" w:cs="MyriadPro-It"/>
          <w:b/>
          <w:iCs/>
          <w:color w:val="0070C0"/>
          <w:sz w:val="28"/>
          <w:szCs w:val="28"/>
          <w:lang w:val="el-GR"/>
        </w:rPr>
        <w:t>ΠΡΟΣΚΛΗΣΗ ΓΙΑ ΣΥΜΜΕΤΟΧΗ ΣΕ ΣΕΜΙΝΑΡΙΑ ΚΟΙΝΩΝΙΚΗΣ ΚΑΙΝΟΤΟΜΙΑΣ</w:t>
      </w:r>
    </w:p>
    <w:p w14:paraId="283B135C" w14:textId="77777777" w:rsidR="00450FB2" w:rsidRPr="00307B6A" w:rsidRDefault="00450FB2" w:rsidP="00AC07A6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MyriadPro-It"/>
          <w:b/>
          <w:iCs/>
          <w:color w:val="0070C0"/>
          <w:sz w:val="28"/>
          <w:szCs w:val="28"/>
          <w:lang w:val="el-GR"/>
        </w:rPr>
      </w:pPr>
    </w:p>
    <w:p w14:paraId="7D627188" w14:textId="77777777" w:rsidR="00826732" w:rsidRPr="003B4596" w:rsidRDefault="00826732" w:rsidP="00826732">
      <w:pPr>
        <w:spacing w:after="0" w:line="240" w:lineRule="auto"/>
        <w:jc w:val="both"/>
        <w:rPr>
          <w:rFonts w:cstheme="minorHAnsi"/>
          <w:color w:val="002060"/>
          <w:sz w:val="24"/>
          <w:szCs w:val="24"/>
          <w:lang w:val="el-GR"/>
        </w:rPr>
      </w:pPr>
    </w:p>
    <w:p w14:paraId="44AA68B0" w14:textId="77777777" w:rsidR="00826732" w:rsidRPr="007B1314" w:rsidRDefault="00826732" w:rsidP="00826732">
      <w:pPr>
        <w:spacing w:after="0" w:line="240" w:lineRule="auto"/>
        <w:jc w:val="both"/>
        <w:rPr>
          <w:rFonts w:cstheme="minorHAnsi"/>
          <w:bCs/>
          <w:sz w:val="24"/>
          <w:szCs w:val="24"/>
          <w:lang w:val="el-GR"/>
        </w:rPr>
      </w:pPr>
      <w:r w:rsidRPr="007B1314">
        <w:rPr>
          <w:rFonts w:cstheme="minorHAnsi"/>
          <w:sz w:val="24"/>
          <w:szCs w:val="24"/>
          <w:lang w:val="el-GR"/>
        </w:rPr>
        <w:t xml:space="preserve">Η </w:t>
      </w:r>
      <w:hyperlink r:id="rId8" w:history="1">
        <w:r w:rsidRPr="007B1314">
          <w:rPr>
            <w:rStyle w:val="-"/>
            <w:rFonts w:cstheme="minorHAnsi"/>
            <w:sz w:val="24"/>
            <w:szCs w:val="24"/>
            <w:lang w:val="el-GR"/>
          </w:rPr>
          <w:t xml:space="preserve">Ερευνητική Ομάδα </w:t>
        </w:r>
        <w:r w:rsidRPr="007B1314">
          <w:rPr>
            <w:rStyle w:val="-"/>
            <w:rFonts w:cstheme="minorHAnsi"/>
            <w:sz w:val="24"/>
            <w:szCs w:val="24"/>
            <w:lang w:val="en-US"/>
          </w:rPr>
          <w:t>DAISSy</w:t>
        </w:r>
        <w:r w:rsidRPr="007B1314">
          <w:rPr>
            <w:rStyle w:val="-"/>
            <w:rFonts w:cstheme="minorHAnsi"/>
            <w:sz w:val="24"/>
            <w:szCs w:val="24"/>
            <w:lang w:val="el-GR"/>
          </w:rPr>
          <w:t xml:space="preserve"> του Ελληνικού Ανοικτού Πανεπιστημίου (ΕΑΠ)</w:t>
        </w:r>
      </w:hyperlink>
      <w:r w:rsidRPr="007B1314">
        <w:rPr>
          <w:rFonts w:cstheme="minorHAnsi"/>
          <w:sz w:val="24"/>
          <w:szCs w:val="24"/>
          <w:lang w:val="el-GR"/>
        </w:rPr>
        <w:t xml:space="preserve"> σας προσκαλεί να λάβετε μέρος στα </w:t>
      </w:r>
      <w:r w:rsidRPr="007B1314">
        <w:rPr>
          <w:rFonts w:cstheme="minorHAnsi"/>
          <w:b/>
          <w:sz w:val="24"/>
          <w:szCs w:val="24"/>
          <w:lang w:val="el-GR"/>
        </w:rPr>
        <w:t>διαδικτυακά σεμινάρια (</w:t>
      </w:r>
      <w:r w:rsidRPr="007B1314">
        <w:rPr>
          <w:rFonts w:cstheme="minorHAnsi"/>
          <w:b/>
          <w:sz w:val="24"/>
          <w:szCs w:val="24"/>
          <w:lang w:val="en-US"/>
        </w:rPr>
        <w:t>webinars</w:t>
      </w:r>
      <w:r w:rsidRPr="007B1314">
        <w:rPr>
          <w:rFonts w:cstheme="minorHAnsi"/>
          <w:sz w:val="24"/>
          <w:szCs w:val="24"/>
          <w:lang w:val="el-GR"/>
        </w:rPr>
        <w:t xml:space="preserve">) στον άξονα της </w:t>
      </w:r>
      <w:r w:rsidRPr="007B1314">
        <w:rPr>
          <w:rFonts w:cstheme="minorHAnsi"/>
          <w:b/>
          <w:sz w:val="24"/>
          <w:szCs w:val="24"/>
          <w:lang w:val="el-GR"/>
        </w:rPr>
        <w:t>Κοινωνικής Καινοτομίας</w:t>
      </w:r>
      <w:r w:rsidRPr="007B1314">
        <w:rPr>
          <w:rFonts w:cstheme="minorHAnsi"/>
          <w:sz w:val="24"/>
          <w:szCs w:val="24"/>
          <w:lang w:val="el-GR"/>
        </w:rPr>
        <w:t>, τα οποία εντάσσονται στο πλαίσιο του Ευρωπαϊκού έργου</w:t>
      </w:r>
      <w:r w:rsidR="00060268" w:rsidRPr="007B1314">
        <w:rPr>
          <w:rFonts w:cstheme="minorHAnsi"/>
          <w:sz w:val="24"/>
          <w:szCs w:val="24"/>
          <w:lang w:val="el-GR"/>
        </w:rPr>
        <w:t xml:space="preserve"> </w:t>
      </w:r>
      <w:r w:rsidR="00060268" w:rsidRPr="007B1314">
        <w:rPr>
          <w:rFonts w:cs="Helvetica"/>
          <w:sz w:val="24"/>
          <w:szCs w:val="24"/>
          <w:lang w:val="el-GR"/>
        </w:rPr>
        <w:t>"</w:t>
      </w:r>
      <w:hyperlink r:id="rId9" w:history="1">
        <w:r w:rsidR="00060268" w:rsidRPr="007B1314">
          <w:rPr>
            <w:rStyle w:val="-"/>
            <w:rFonts w:cs="Helvetica"/>
            <w:color w:val="auto"/>
            <w:sz w:val="24"/>
            <w:szCs w:val="24"/>
            <w:lang w:val="en-US"/>
          </w:rPr>
          <w:t>TESI</w:t>
        </w:r>
        <w:r w:rsidR="00060268" w:rsidRPr="007B1314">
          <w:rPr>
            <w:rStyle w:val="-"/>
            <w:rFonts w:cs="Helvetica"/>
            <w:color w:val="auto"/>
            <w:sz w:val="24"/>
            <w:szCs w:val="24"/>
            <w:lang w:val="el-GR"/>
          </w:rPr>
          <w:t>: Εκπαίδευση και Κατάρτιση στην Κοινωνική Καινοτομία</w:t>
        </w:r>
      </w:hyperlink>
      <w:r w:rsidR="00060268" w:rsidRPr="007B1314">
        <w:rPr>
          <w:rFonts w:cs="Helvetica"/>
          <w:sz w:val="24"/>
          <w:szCs w:val="24"/>
          <w:lang w:val="el-GR"/>
        </w:rPr>
        <w:t>"</w:t>
      </w:r>
      <w:r w:rsidRPr="007B1314">
        <w:rPr>
          <w:rFonts w:cstheme="minorHAnsi"/>
          <w:b/>
          <w:bCs/>
          <w:sz w:val="24"/>
          <w:szCs w:val="24"/>
          <w:lang w:val="el-GR"/>
        </w:rPr>
        <w:t xml:space="preserve">, </w:t>
      </w:r>
      <w:r w:rsidRPr="007B1314">
        <w:rPr>
          <w:rFonts w:cstheme="minorHAnsi"/>
          <w:bCs/>
          <w:sz w:val="24"/>
          <w:szCs w:val="24"/>
          <w:lang w:val="el-GR"/>
        </w:rPr>
        <w:t xml:space="preserve">που υλοποιείται από την </w:t>
      </w:r>
      <w:r w:rsidRPr="007B1314">
        <w:rPr>
          <w:rFonts w:cstheme="minorHAnsi"/>
          <w:bCs/>
          <w:sz w:val="24"/>
          <w:szCs w:val="24"/>
          <w:lang w:val="en-US"/>
        </w:rPr>
        <w:t>DAISSy</w:t>
      </w:r>
      <w:r w:rsidR="00785C0B">
        <w:rPr>
          <w:rFonts w:cstheme="minorHAnsi"/>
          <w:bCs/>
          <w:sz w:val="24"/>
          <w:szCs w:val="24"/>
          <w:lang w:val="el-GR"/>
        </w:rPr>
        <w:t>-ΕΑΠ ως εταίρο</w:t>
      </w:r>
      <w:r w:rsidRPr="007B1314">
        <w:rPr>
          <w:rFonts w:cstheme="minorHAnsi"/>
          <w:bCs/>
          <w:sz w:val="24"/>
          <w:szCs w:val="24"/>
          <w:lang w:val="el-GR"/>
        </w:rPr>
        <w:t xml:space="preserve"> στην Ελλάδα.</w:t>
      </w:r>
    </w:p>
    <w:p w14:paraId="587F128F" w14:textId="77777777" w:rsidR="00AB7530" w:rsidRPr="007B1314" w:rsidRDefault="00AB7530" w:rsidP="00AB7530">
      <w:pPr>
        <w:spacing w:after="0" w:line="240" w:lineRule="auto"/>
        <w:jc w:val="both"/>
        <w:rPr>
          <w:rFonts w:cs="Helvetica"/>
          <w:sz w:val="24"/>
          <w:szCs w:val="24"/>
          <w:lang w:val="el-GR"/>
        </w:rPr>
      </w:pPr>
    </w:p>
    <w:p w14:paraId="1DF7E400" w14:textId="77777777" w:rsidR="00AB7530" w:rsidRPr="007B1314" w:rsidRDefault="00AB7530" w:rsidP="00AB7530">
      <w:pPr>
        <w:spacing w:after="0" w:line="240" w:lineRule="auto"/>
        <w:jc w:val="both"/>
        <w:rPr>
          <w:rFonts w:cs="Helvetica"/>
          <w:b/>
          <w:sz w:val="24"/>
          <w:szCs w:val="24"/>
          <w:lang w:val="el-GR"/>
        </w:rPr>
      </w:pPr>
      <w:r w:rsidRPr="007B1314">
        <w:rPr>
          <w:rFonts w:cs="Helvetica"/>
          <w:sz w:val="24"/>
          <w:szCs w:val="24"/>
          <w:lang w:val="el-GR"/>
        </w:rPr>
        <w:t xml:space="preserve">Αξίζει να σημειωθεί ότι το έργο </w:t>
      </w:r>
      <w:r w:rsidRPr="007B1314">
        <w:rPr>
          <w:rFonts w:cs="Helvetica"/>
          <w:sz w:val="24"/>
          <w:szCs w:val="24"/>
          <w:lang w:val="en-US"/>
        </w:rPr>
        <w:t>TESI</w:t>
      </w:r>
      <w:r w:rsidRPr="007B1314">
        <w:rPr>
          <w:rFonts w:cs="Helvetica"/>
          <w:sz w:val="24"/>
          <w:szCs w:val="24"/>
          <w:lang w:val="el-GR"/>
        </w:rPr>
        <w:t xml:space="preserve"> </w:t>
      </w:r>
      <w:r w:rsidRPr="007B1314">
        <w:rPr>
          <w:sz w:val="24"/>
          <w:szCs w:val="24"/>
          <w:lang w:val="el-GR"/>
        </w:rPr>
        <w:t xml:space="preserve">υλοποιείται από μια κοινοπραξία έξι (6) Πανεπιστημίων και ενός Ερευνητικού Κέντρου σε πέντε (5) χώρες </w:t>
      </w:r>
      <w:r w:rsidR="00785C0B">
        <w:rPr>
          <w:sz w:val="24"/>
          <w:szCs w:val="24"/>
          <w:lang w:val="el-GR"/>
        </w:rPr>
        <w:t xml:space="preserve"> της περιοχής της Αδριατικής –Ιονίου </w:t>
      </w:r>
      <w:r w:rsidRPr="007B1314">
        <w:rPr>
          <w:sz w:val="24"/>
          <w:szCs w:val="24"/>
          <w:lang w:val="el-GR"/>
        </w:rPr>
        <w:t xml:space="preserve">(Αλβανία, Κροατία, Σερβία, Σλοβενία και Ελλάδα), με στόχο </w:t>
      </w:r>
      <w:r w:rsidRPr="007B1314">
        <w:rPr>
          <w:rFonts w:cs="Helvetica"/>
          <w:sz w:val="24"/>
          <w:szCs w:val="24"/>
          <w:lang w:val="el-GR"/>
        </w:rPr>
        <w:t xml:space="preserve">το σχεδιασμό ενός </w:t>
      </w:r>
      <w:r w:rsidRPr="007B1314">
        <w:rPr>
          <w:rFonts w:cs="Helvetica"/>
          <w:b/>
          <w:sz w:val="24"/>
          <w:szCs w:val="24"/>
          <w:lang w:val="el-GR"/>
        </w:rPr>
        <w:t>Διακρατικού Μεταπτυχιακού Προγράμματος (ΔΜΠ) στον τομέα της Κοινωνικής Καινοτομίας.</w:t>
      </w:r>
    </w:p>
    <w:p w14:paraId="49F284A1" w14:textId="77777777" w:rsidR="00826732" w:rsidRPr="007B1314" w:rsidRDefault="00826732" w:rsidP="00826732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14:paraId="77D6E9E7" w14:textId="77777777" w:rsidR="00060268" w:rsidRPr="007B1314" w:rsidRDefault="00060268" w:rsidP="007B1314">
      <w:pPr>
        <w:pStyle w:val="a8"/>
        <w:numPr>
          <w:ilvl w:val="0"/>
          <w:numId w:val="16"/>
        </w:numPr>
        <w:jc w:val="both"/>
        <w:rPr>
          <w:rFonts w:asciiTheme="minorHAnsi" w:hAnsiTheme="minorHAnsi"/>
        </w:rPr>
      </w:pPr>
      <w:r w:rsidRPr="007B1314">
        <w:rPr>
          <w:rFonts w:asciiTheme="minorHAnsi" w:hAnsiTheme="minorHAnsi"/>
        </w:rPr>
        <w:t xml:space="preserve">Ειδικότερα, </w:t>
      </w:r>
      <w:r w:rsidRPr="007B1314">
        <w:rPr>
          <w:rFonts w:asciiTheme="minorHAnsi" w:eastAsiaTheme="minorHAnsi" w:hAnsiTheme="minorHAnsi"/>
        </w:rPr>
        <w:t>εγκαινιάζεται</w:t>
      </w:r>
      <w:r w:rsidR="00AB7530" w:rsidRPr="007B1314">
        <w:rPr>
          <w:rFonts w:asciiTheme="minorHAnsi" w:hAnsiTheme="minorHAnsi"/>
        </w:rPr>
        <w:t xml:space="preserve"> μια σειρά από </w:t>
      </w:r>
      <w:r w:rsidR="00AB7530" w:rsidRPr="007B1314">
        <w:rPr>
          <w:rFonts w:asciiTheme="minorHAnsi" w:hAnsiTheme="minorHAnsi"/>
          <w:b/>
        </w:rPr>
        <w:t xml:space="preserve">συνολικά έξι (6) </w:t>
      </w:r>
      <w:r w:rsidRPr="007B1314">
        <w:rPr>
          <w:rFonts w:asciiTheme="minorHAnsi" w:eastAsiaTheme="minorHAnsi" w:hAnsiTheme="minorHAnsi"/>
          <w:b/>
        </w:rPr>
        <w:t>διαδικτυακά σεμινάρια</w:t>
      </w:r>
      <w:r w:rsidRPr="007B1314">
        <w:rPr>
          <w:rFonts w:asciiTheme="minorHAnsi" w:eastAsiaTheme="minorHAnsi" w:hAnsiTheme="minorHAnsi"/>
        </w:rPr>
        <w:t xml:space="preserve"> που θα λάβουν χώρα κατά το χρονικό διάστημα από </w:t>
      </w:r>
      <w:r w:rsidRPr="007B1314">
        <w:rPr>
          <w:rFonts w:asciiTheme="minorHAnsi" w:eastAsiaTheme="minorHAnsi" w:hAnsiTheme="minorHAnsi"/>
          <w:b/>
        </w:rPr>
        <w:t>31</w:t>
      </w:r>
      <w:r w:rsidRPr="007B1314">
        <w:rPr>
          <w:rFonts w:asciiTheme="minorHAnsi" w:eastAsiaTheme="minorHAnsi" w:hAnsiTheme="minorHAnsi"/>
        </w:rPr>
        <w:t xml:space="preserve"> </w:t>
      </w:r>
      <w:r w:rsidRPr="007B1314">
        <w:rPr>
          <w:rFonts w:asciiTheme="minorHAnsi" w:eastAsiaTheme="minorHAnsi" w:hAnsiTheme="minorHAnsi"/>
          <w:b/>
          <w:bCs/>
        </w:rPr>
        <w:t xml:space="preserve">Μαΐου έως 23 Ιουνίου 2023 </w:t>
      </w:r>
      <w:r w:rsidRPr="007B1314">
        <w:rPr>
          <w:rFonts w:asciiTheme="minorHAnsi" w:eastAsiaTheme="minorHAnsi" w:hAnsiTheme="minorHAnsi"/>
          <w:bCs/>
        </w:rPr>
        <w:t>και θα περιλαμβάνουν παρουσιάσεις</w:t>
      </w:r>
      <w:r w:rsidR="00785C0B">
        <w:rPr>
          <w:rFonts w:asciiTheme="minorHAnsi" w:eastAsiaTheme="minorHAnsi" w:hAnsiTheme="minorHAnsi"/>
          <w:bCs/>
        </w:rPr>
        <w:t xml:space="preserve">, </w:t>
      </w:r>
      <w:r w:rsidRPr="007B1314">
        <w:rPr>
          <w:rFonts w:asciiTheme="minorHAnsi" w:eastAsiaTheme="minorHAnsi" w:hAnsiTheme="minorHAnsi"/>
          <w:bCs/>
        </w:rPr>
        <w:t>και συζητήσεις για δράσεις</w:t>
      </w:r>
      <w:r w:rsidRPr="007B1314">
        <w:rPr>
          <w:rFonts w:asciiTheme="minorHAnsi" w:eastAsiaTheme="minorHAnsi" w:hAnsiTheme="minorHAnsi"/>
          <w:b/>
          <w:bCs/>
        </w:rPr>
        <w:t xml:space="preserve"> </w:t>
      </w:r>
      <w:r w:rsidRPr="007B1314">
        <w:rPr>
          <w:rFonts w:asciiTheme="minorHAnsi" w:eastAsiaTheme="minorHAnsi" w:hAnsiTheme="minorHAnsi"/>
        </w:rPr>
        <w:t xml:space="preserve">στο πεδίο της </w:t>
      </w:r>
      <w:r w:rsidRPr="007B1314">
        <w:rPr>
          <w:rFonts w:asciiTheme="minorHAnsi" w:eastAsiaTheme="minorHAnsi" w:hAnsiTheme="minorHAnsi"/>
          <w:b/>
        </w:rPr>
        <w:t>κοινωνικής καινοτομίας</w:t>
      </w:r>
      <w:r w:rsidRPr="007B1314">
        <w:rPr>
          <w:rFonts w:asciiTheme="minorHAnsi" w:eastAsiaTheme="minorHAnsi" w:hAnsiTheme="minorHAnsi"/>
        </w:rPr>
        <w:t xml:space="preserve">, με την </w:t>
      </w:r>
      <w:proofErr w:type="spellStart"/>
      <w:r w:rsidRPr="007B1314">
        <w:rPr>
          <w:rFonts w:asciiTheme="minorHAnsi" w:hAnsiTheme="minorHAnsi"/>
        </w:rPr>
        <w:t>DAISSy</w:t>
      </w:r>
      <w:proofErr w:type="spellEnd"/>
      <w:r w:rsidRPr="007B1314">
        <w:rPr>
          <w:rFonts w:asciiTheme="minorHAnsi" w:hAnsiTheme="minorHAnsi"/>
        </w:rPr>
        <w:t xml:space="preserve">-ΕΑΠ έχουσα την ευθύνη του </w:t>
      </w:r>
      <w:r w:rsidRPr="007B1314">
        <w:rPr>
          <w:rFonts w:asciiTheme="minorHAnsi" w:eastAsiaTheme="minorHAnsi" w:hAnsiTheme="minorHAnsi"/>
        </w:rPr>
        <w:t>σχεδιασμού τους και την συν</w:t>
      </w:r>
      <w:r w:rsidR="00785C0B">
        <w:rPr>
          <w:rFonts w:asciiTheme="minorHAnsi" w:eastAsiaTheme="minorHAnsi" w:hAnsiTheme="minorHAnsi"/>
        </w:rPr>
        <w:t>-</w:t>
      </w:r>
      <w:r w:rsidRPr="007B1314">
        <w:rPr>
          <w:rFonts w:asciiTheme="minorHAnsi" w:eastAsiaTheme="minorHAnsi" w:hAnsiTheme="minorHAnsi"/>
        </w:rPr>
        <w:t>ευθ</w:t>
      </w:r>
      <w:r w:rsidR="00AB7530" w:rsidRPr="007B1314">
        <w:rPr>
          <w:rFonts w:asciiTheme="minorHAnsi" w:hAnsiTheme="minorHAnsi"/>
        </w:rPr>
        <w:t>ύ</w:t>
      </w:r>
      <w:r w:rsidRPr="007B1314">
        <w:rPr>
          <w:rFonts w:asciiTheme="minorHAnsi" w:eastAsiaTheme="minorHAnsi" w:hAnsiTheme="minorHAnsi"/>
        </w:rPr>
        <w:t xml:space="preserve">νη της υλοποίησής τους μαζί </w:t>
      </w:r>
      <w:r w:rsidRPr="007B1314">
        <w:rPr>
          <w:rFonts w:asciiTheme="minorHAnsi" w:hAnsiTheme="minorHAnsi"/>
        </w:rPr>
        <w:t xml:space="preserve">με τους λοιπούς εταίρους του έργου. </w:t>
      </w:r>
    </w:p>
    <w:p w14:paraId="0AD845D2" w14:textId="77777777" w:rsidR="00AB7530" w:rsidRPr="00785C0B" w:rsidRDefault="00AB7530" w:rsidP="007B1314">
      <w:pPr>
        <w:pStyle w:val="a8"/>
        <w:numPr>
          <w:ilvl w:val="0"/>
          <w:numId w:val="16"/>
        </w:numPr>
        <w:jc w:val="both"/>
        <w:rPr>
          <w:rFonts w:asciiTheme="minorHAnsi" w:eastAsiaTheme="minorHAnsi" w:hAnsiTheme="minorHAnsi"/>
        </w:rPr>
      </w:pPr>
      <w:r w:rsidRPr="007B1314">
        <w:rPr>
          <w:rFonts w:asciiTheme="minorHAnsi" w:eastAsiaTheme="minorHAnsi" w:hAnsiTheme="minorHAnsi"/>
        </w:rPr>
        <w:t xml:space="preserve">Κάθε διαδικτυακό σεμινάριο θα είναι αφιερωμένο στην παρουσίαση και τη συζήτηση του </w:t>
      </w:r>
      <w:r w:rsidRPr="00785C0B">
        <w:rPr>
          <w:rFonts w:asciiTheme="minorHAnsi" w:eastAsiaTheme="minorHAnsi" w:hAnsiTheme="minorHAnsi"/>
        </w:rPr>
        <w:t xml:space="preserve">τρόπου με τον οποίο </w:t>
      </w:r>
      <w:r w:rsidRPr="00785C0B">
        <w:rPr>
          <w:rFonts w:asciiTheme="minorHAnsi" w:eastAsiaTheme="minorHAnsi" w:hAnsiTheme="minorHAnsi"/>
          <w:b/>
        </w:rPr>
        <w:t xml:space="preserve">η κοινωνική καινοτομία μπορεί να αποτελέσει μια πολύτιμη και κρίσιμη πρακτική για την εκ νέου αντιμετώπιση </w:t>
      </w:r>
      <w:r w:rsidR="00785C0B" w:rsidRPr="00785C0B">
        <w:rPr>
          <w:rFonts w:asciiTheme="minorHAnsi" w:hAnsiTheme="minorHAnsi"/>
          <w:b/>
        </w:rPr>
        <w:t>καίριων κοινωνικών</w:t>
      </w:r>
      <w:r w:rsidRPr="00785C0B">
        <w:rPr>
          <w:rFonts w:asciiTheme="minorHAnsi" w:hAnsiTheme="minorHAnsi"/>
          <w:b/>
        </w:rPr>
        <w:t xml:space="preserve"> προβλ</w:t>
      </w:r>
      <w:r w:rsidR="00785C0B" w:rsidRPr="00785C0B">
        <w:rPr>
          <w:rFonts w:asciiTheme="minorHAnsi" w:hAnsiTheme="minorHAnsi"/>
          <w:b/>
        </w:rPr>
        <w:t>ημάτων</w:t>
      </w:r>
      <w:r w:rsidR="00785C0B">
        <w:rPr>
          <w:rFonts w:asciiTheme="minorHAnsi" w:hAnsiTheme="minorHAnsi"/>
        </w:rPr>
        <w:t>- η</w:t>
      </w:r>
      <w:r w:rsidR="00785C0B" w:rsidRPr="00785C0B">
        <w:rPr>
          <w:rFonts w:asciiTheme="minorHAnsi" w:hAnsiTheme="minorHAnsi"/>
        </w:rPr>
        <w:t xml:space="preserve"> ποικιλία των οποίων αντικατοπτρίζεται στα</w:t>
      </w:r>
      <w:r w:rsidRPr="00785C0B">
        <w:rPr>
          <w:rFonts w:asciiTheme="minorHAnsi" w:hAnsiTheme="minorHAnsi"/>
        </w:rPr>
        <w:t xml:space="preserve"> θέμα</w:t>
      </w:r>
      <w:r w:rsidR="00785C0B" w:rsidRPr="00785C0B">
        <w:rPr>
          <w:rFonts w:asciiTheme="minorHAnsi" w:hAnsiTheme="minorHAnsi"/>
        </w:rPr>
        <w:t>τα των σεμιναρίων</w:t>
      </w:r>
      <w:r w:rsidRPr="00785C0B">
        <w:rPr>
          <w:rFonts w:asciiTheme="minorHAnsi" w:hAnsiTheme="minorHAnsi"/>
        </w:rPr>
        <w:t>.</w:t>
      </w:r>
    </w:p>
    <w:p w14:paraId="25FB495B" w14:textId="77777777" w:rsidR="00AB7530" w:rsidRDefault="00AB7530" w:rsidP="00826732">
      <w:pPr>
        <w:spacing w:after="0" w:line="240" w:lineRule="auto"/>
        <w:jc w:val="both"/>
        <w:rPr>
          <w:sz w:val="24"/>
          <w:szCs w:val="24"/>
          <w:lang w:val="el-GR"/>
        </w:rPr>
      </w:pPr>
    </w:p>
    <w:p w14:paraId="3439E726" w14:textId="77777777" w:rsidR="00AB7530" w:rsidRPr="00AB7530" w:rsidRDefault="00AB7530" w:rsidP="00826732">
      <w:pPr>
        <w:spacing w:after="0" w:line="240" w:lineRule="auto"/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Συγκεκριμένα, το </w:t>
      </w:r>
      <w:r w:rsidRPr="00AB7530">
        <w:rPr>
          <w:b/>
          <w:sz w:val="24"/>
          <w:szCs w:val="24"/>
          <w:lang w:val="el-GR"/>
        </w:rPr>
        <w:t>πρόγραμμα</w:t>
      </w:r>
      <w:r>
        <w:rPr>
          <w:sz w:val="24"/>
          <w:szCs w:val="24"/>
          <w:lang w:val="el-GR"/>
        </w:rPr>
        <w:t xml:space="preserve"> </w:t>
      </w:r>
      <w:r w:rsidRPr="00AB7530">
        <w:rPr>
          <w:b/>
          <w:sz w:val="24"/>
          <w:szCs w:val="24"/>
          <w:lang w:val="el-GR"/>
        </w:rPr>
        <w:t>των</w:t>
      </w:r>
      <w:r>
        <w:rPr>
          <w:sz w:val="24"/>
          <w:szCs w:val="24"/>
          <w:lang w:val="el-GR"/>
        </w:rPr>
        <w:t xml:space="preserve"> </w:t>
      </w:r>
      <w:r w:rsidR="0042506F">
        <w:rPr>
          <w:b/>
          <w:sz w:val="24"/>
          <w:szCs w:val="24"/>
          <w:lang w:val="el-GR"/>
        </w:rPr>
        <w:t xml:space="preserve">έξι (6) διαδικτυακών </w:t>
      </w:r>
      <w:r w:rsidRPr="00AB7530">
        <w:rPr>
          <w:b/>
          <w:sz w:val="24"/>
          <w:szCs w:val="24"/>
          <w:lang w:val="el-GR"/>
        </w:rPr>
        <w:t xml:space="preserve"> σεμιν</w:t>
      </w:r>
      <w:r w:rsidR="0042506F">
        <w:rPr>
          <w:b/>
          <w:sz w:val="24"/>
          <w:szCs w:val="24"/>
          <w:lang w:val="el-GR"/>
        </w:rPr>
        <w:t>αρίων</w:t>
      </w:r>
      <w:r>
        <w:rPr>
          <w:b/>
          <w:sz w:val="24"/>
          <w:szCs w:val="24"/>
          <w:lang w:val="el-GR"/>
        </w:rPr>
        <w:t xml:space="preserve">, </w:t>
      </w:r>
      <w:r w:rsidRPr="00AB7530">
        <w:rPr>
          <w:sz w:val="24"/>
          <w:szCs w:val="24"/>
          <w:lang w:val="el-GR"/>
        </w:rPr>
        <w:t xml:space="preserve">έχει ως εξής: </w:t>
      </w:r>
    </w:p>
    <w:p w14:paraId="2C657466" w14:textId="77777777" w:rsidR="00AB7530" w:rsidRDefault="00AB7530" w:rsidP="00AB7530">
      <w:pPr>
        <w:spacing w:after="0" w:line="240" w:lineRule="auto"/>
        <w:jc w:val="both"/>
        <w:rPr>
          <w:rStyle w:val="a3"/>
          <w:rFonts w:eastAsia="Times New Roman" w:cs="Segoe UI"/>
          <w:b w:val="0"/>
          <w:sz w:val="24"/>
          <w:szCs w:val="24"/>
          <w:shd w:val="clear" w:color="auto" w:fill="FFFFFF"/>
          <w:lang w:val="el-GR"/>
        </w:rPr>
      </w:pPr>
    </w:p>
    <w:p w14:paraId="4B2F2D7E" w14:textId="77777777" w:rsidR="00AB7530" w:rsidRPr="007B35A9" w:rsidRDefault="00AB7530" w:rsidP="007B35A9">
      <w:pPr>
        <w:pStyle w:val="a8"/>
        <w:numPr>
          <w:ilvl w:val="0"/>
          <w:numId w:val="15"/>
        </w:numPr>
        <w:jc w:val="both"/>
        <w:rPr>
          <w:rStyle w:val="a3"/>
          <w:rFonts w:asciiTheme="minorHAnsi" w:hAnsiTheme="minorHAnsi" w:cs="Segoe UI"/>
          <w:shd w:val="clear" w:color="auto" w:fill="FFFFFF"/>
        </w:rPr>
      </w:pPr>
      <w:r w:rsidRPr="007B35A9">
        <w:rPr>
          <w:rStyle w:val="a3"/>
          <w:rFonts w:asciiTheme="minorHAnsi" w:hAnsiTheme="minorHAnsi" w:cs="Segoe UI"/>
          <w:shd w:val="clear" w:color="auto" w:fill="FFFFFF"/>
        </w:rPr>
        <w:t>31 Μαΐου 2023 @ 5.00-7.00 μ.μ.</w:t>
      </w:r>
    </w:p>
    <w:p w14:paraId="6BF11CB4" w14:textId="77777777" w:rsidR="00AB7530" w:rsidRPr="007B35A9" w:rsidRDefault="00AB7530" w:rsidP="007B35A9">
      <w:pPr>
        <w:jc w:val="both"/>
        <w:rPr>
          <w:rStyle w:val="a3"/>
          <w:rFonts w:eastAsia="Times New Roman" w:cs="Segoe UI"/>
          <w:b w:val="0"/>
          <w:sz w:val="24"/>
          <w:szCs w:val="24"/>
          <w:shd w:val="clear" w:color="auto" w:fill="FFFFFF"/>
          <w:lang w:val="el-GR"/>
        </w:rPr>
      </w:pPr>
      <w:r w:rsidRPr="007B35A9">
        <w:rPr>
          <w:rStyle w:val="a3"/>
          <w:rFonts w:eastAsia="Times New Roman" w:cs="Segoe UI"/>
          <w:b w:val="0"/>
          <w:sz w:val="24"/>
          <w:szCs w:val="24"/>
          <w:shd w:val="clear" w:color="auto" w:fill="FFFFFF"/>
          <w:lang w:val="el-GR"/>
        </w:rPr>
        <w:t>Πολιτισμικοί διαμεσολαβητές ως επαγγελματίες της επικοινωνίας στο μεταναστευτικό πλαίσιο (Πανεπιστήμιο Βελιγραδίου)</w:t>
      </w:r>
    </w:p>
    <w:p w14:paraId="1BE70EBE" w14:textId="77777777" w:rsidR="00AB7530" w:rsidRPr="007B35A9" w:rsidRDefault="00AB7530" w:rsidP="007B35A9">
      <w:pPr>
        <w:pStyle w:val="a8"/>
        <w:numPr>
          <w:ilvl w:val="0"/>
          <w:numId w:val="15"/>
        </w:numPr>
        <w:jc w:val="both"/>
        <w:rPr>
          <w:rStyle w:val="a3"/>
          <w:rFonts w:asciiTheme="minorHAnsi" w:hAnsiTheme="minorHAnsi" w:cs="Segoe UI"/>
          <w:shd w:val="clear" w:color="auto" w:fill="FFFFFF"/>
        </w:rPr>
      </w:pPr>
      <w:r w:rsidRPr="007B35A9">
        <w:rPr>
          <w:rStyle w:val="a3"/>
          <w:rFonts w:asciiTheme="minorHAnsi" w:hAnsiTheme="minorHAnsi" w:cs="Segoe UI"/>
          <w:shd w:val="clear" w:color="auto" w:fill="FFFFFF"/>
        </w:rPr>
        <w:t>8 Ιουνίου 2023 @ 3.00-5.00 μ.μ.</w:t>
      </w:r>
    </w:p>
    <w:p w14:paraId="0A2D517D" w14:textId="77777777" w:rsidR="00AB7530" w:rsidRPr="007B35A9" w:rsidRDefault="00AB7530" w:rsidP="007B35A9">
      <w:pPr>
        <w:jc w:val="both"/>
        <w:rPr>
          <w:rStyle w:val="a3"/>
          <w:rFonts w:eastAsia="Times New Roman" w:cs="Segoe UI"/>
          <w:b w:val="0"/>
          <w:sz w:val="24"/>
          <w:szCs w:val="24"/>
          <w:shd w:val="clear" w:color="auto" w:fill="FFFFFF"/>
          <w:lang w:val="el-GR"/>
        </w:rPr>
      </w:pPr>
      <w:r w:rsidRPr="007B35A9">
        <w:rPr>
          <w:rStyle w:val="a3"/>
          <w:rFonts w:eastAsia="Times New Roman" w:cs="Segoe UI"/>
          <w:b w:val="0"/>
          <w:sz w:val="24"/>
          <w:szCs w:val="24"/>
          <w:shd w:val="clear" w:color="auto" w:fill="FFFFFF"/>
          <w:lang w:val="el-GR"/>
        </w:rPr>
        <w:t>Τι σκέφτονται τα παιδιά; Η παιδοκεντρική προσέγγιση ως κοινωνική καινοτομία στην εκπαίδευση (</w:t>
      </w:r>
      <w:r w:rsidRPr="007B35A9">
        <w:rPr>
          <w:rStyle w:val="a3"/>
          <w:rFonts w:eastAsia="Times New Roman" w:cs="Segoe UI"/>
          <w:b w:val="0"/>
          <w:sz w:val="24"/>
          <w:szCs w:val="24"/>
          <w:shd w:val="clear" w:color="auto" w:fill="FFFFFF"/>
        </w:rPr>
        <w:t>ZRS</w:t>
      </w:r>
      <w:r w:rsidRPr="007B35A9">
        <w:rPr>
          <w:rStyle w:val="a3"/>
          <w:rFonts w:eastAsia="Times New Roman" w:cs="Segoe UI"/>
          <w:b w:val="0"/>
          <w:sz w:val="24"/>
          <w:szCs w:val="24"/>
          <w:shd w:val="clear" w:color="auto" w:fill="FFFFFF"/>
          <w:lang w:val="el-GR"/>
        </w:rPr>
        <w:t xml:space="preserve"> </w:t>
      </w:r>
      <w:r w:rsidRPr="007B35A9">
        <w:rPr>
          <w:rStyle w:val="a3"/>
          <w:rFonts w:eastAsia="Times New Roman" w:cs="Segoe UI"/>
          <w:b w:val="0"/>
          <w:sz w:val="24"/>
          <w:szCs w:val="24"/>
          <w:shd w:val="clear" w:color="auto" w:fill="FFFFFF"/>
        </w:rPr>
        <w:t>Koper</w:t>
      </w:r>
      <w:r w:rsidRPr="007B35A9">
        <w:rPr>
          <w:rStyle w:val="a3"/>
          <w:rFonts w:eastAsia="Times New Roman" w:cs="Segoe UI"/>
          <w:b w:val="0"/>
          <w:sz w:val="24"/>
          <w:szCs w:val="24"/>
          <w:shd w:val="clear" w:color="auto" w:fill="FFFFFF"/>
          <w:lang w:val="el-GR"/>
        </w:rPr>
        <w:t>)</w:t>
      </w:r>
    </w:p>
    <w:p w14:paraId="079BE04F" w14:textId="77777777" w:rsidR="00AB7530" w:rsidRPr="007B35A9" w:rsidRDefault="007B35A9" w:rsidP="007B35A9">
      <w:pPr>
        <w:pStyle w:val="a8"/>
        <w:numPr>
          <w:ilvl w:val="0"/>
          <w:numId w:val="15"/>
        </w:numPr>
        <w:jc w:val="both"/>
        <w:rPr>
          <w:rStyle w:val="a3"/>
          <w:rFonts w:asciiTheme="minorHAnsi" w:hAnsiTheme="minorHAnsi" w:cs="Segoe UI"/>
          <w:shd w:val="clear" w:color="auto" w:fill="FFFFFF"/>
        </w:rPr>
      </w:pPr>
      <w:r w:rsidRPr="007B35A9">
        <w:rPr>
          <w:rStyle w:val="a3"/>
          <w:rFonts w:asciiTheme="minorHAnsi" w:hAnsiTheme="minorHAnsi" w:cs="Segoe UI"/>
          <w:shd w:val="clear" w:color="auto" w:fill="FFFFFF"/>
        </w:rPr>
        <w:t xml:space="preserve">14 </w:t>
      </w:r>
      <w:r w:rsidR="00AB7530" w:rsidRPr="007B35A9">
        <w:rPr>
          <w:rStyle w:val="a3"/>
          <w:rFonts w:asciiTheme="minorHAnsi" w:hAnsiTheme="minorHAnsi" w:cs="Segoe UI"/>
          <w:shd w:val="clear" w:color="auto" w:fill="FFFFFF"/>
        </w:rPr>
        <w:t>Ιουνίου 2023 @ 5.00-7.00 μ.μ.</w:t>
      </w:r>
    </w:p>
    <w:p w14:paraId="01F8FD83" w14:textId="77777777" w:rsidR="007B35A9" w:rsidRPr="007B35A9" w:rsidRDefault="00AB7530" w:rsidP="007B35A9">
      <w:pPr>
        <w:jc w:val="both"/>
        <w:rPr>
          <w:rStyle w:val="a3"/>
          <w:rFonts w:eastAsia="Times New Roman" w:cs="Segoe UI"/>
          <w:b w:val="0"/>
          <w:sz w:val="24"/>
          <w:szCs w:val="24"/>
          <w:shd w:val="clear" w:color="auto" w:fill="FFFFFF"/>
          <w:lang w:val="el-GR"/>
        </w:rPr>
      </w:pPr>
      <w:r w:rsidRPr="007B35A9">
        <w:rPr>
          <w:rStyle w:val="a3"/>
          <w:rFonts w:eastAsia="Times New Roman" w:cs="Segoe UI"/>
          <w:b w:val="0"/>
          <w:sz w:val="24"/>
          <w:szCs w:val="24"/>
          <w:shd w:val="clear" w:color="auto" w:fill="FFFFFF"/>
          <w:lang w:val="el-GR"/>
        </w:rPr>
        <w:t>Καινοτόμος υποστήριξη της κοινωνικής επιχειρηματικότητας στην Κροατία (Πανεπιστήμιο του Ζάγκρεμπ)</w:t>
      </w:r>
    </w:p>
    <w:p w14:paraId="482230A7" w14:textId="77777777" w:rsidR="00AB7530" w:rsidRPr="007B35A9" w:rsidRDefault="00AB7530" w:rsidP="007B35A9">
      <w:pPr>
        <w:pStyle w:val="a8"/>
        <w:numPr>
          <w:ilvl w:val="0"/>
          <w:numId w:val="15"/>
        </w:numPr>
        <w:jc w:val="both"/>
        <w:rPr>
          <w:rStyle w:val="a3"/>
          <w:rFonts w:asciiTheme="minorHAnsi" w:hAnsiTheme="minorHAnsi" w:cs="Segoe UI"/>
          <w:shd w:val="clear" w:color="auto" w:fill="FFFFFF"/>
        </w:rPr>
      </w:pPr>
      <w:r w:rsidRPr="007B35A9">
        <w:rPr>
          <w:rStyle w:val="a3"/>
          <w:rFonts w:asciiTheme="minorHAnsi" w:hAnsiTheme="minorHAnsi" w:cs="Segoe UI"/>
          <w:shd w:val="clear" w:color="auto" w:fill="FFFFFF"/>
        </w:rPr>
        <w:t>19 Ιουνίου 2023 @ 11.30π.μ-13.30 μ.μ.</w:t>
      </w:r>
    </w:p>
    <w:p w14:paraId="62B15AFF" w14:textId="77777777" w:rsidR="007B35A9" w:rsidRPr="007B35A9" w:rsidRDefault="00AB7530" w:rsidP="007B35A9">
      <w:pPr>
        <w:jc w:val="both"/>
        <w:rPr>
          <w:rStyle w:val="a3"/>
          <w:rFonts w:eastAsia="Times New Roman" w:cs="Segoe UI"/>
          <w:b w:val="0"/>
          <w:sz w:val="24"/>
          <w:szCs w:val="24"/>
          <w:shd w:val="clear" w:color="auto" w:fill="FFFFFF"/>
          <w:lang w:val="el-GR"/>
        </w:rPr>
      </w:pPr>
      <w:r w:rsidRPr="007B35A9">
        <w:rPr>
          <w:rStyle w:val="a3"/>
          <w:rFonts w:eastAsia="Times New Roman" w:cs="Segoe UI"/>
          <w:b w:val="0"/>
          <w:sz w:val="24"/>
          <w:szCs w:val="24"/>
          <w:shd w:val="clear" w:color="auto" w:fill="FFFFFF"/>
          <w:lang w:val="el-GR"/>
        </w:rPr>
        <w:t>Αστική ανάπλαση και ανάπτυξη ικανοτήτων (</w:t>
      </w:r>
      <w:r w:rsidRPr="007B35A9">
        <w:rPr>
          <w:rStyle w:val="a3"/>
          <w:rFonts w:eastAsia="Times New Roman" w:cs="Segoe UI"/>
          <w:b w:val="0"/>
          <w:sz w:val="24"/>
          <w:szCs w:val="24"/>
          <w:shd w:val="clear" w:color="auto" w:fill="FFFFFF"/>
        </w:rPr>
        <w:t>IUAV</w:t>
      </w:r>
      <w:r w:rsidRPr="007B35A9">
        <w:rPr>
          <w:rStyle w:val="a3"/>
          <w:rFonts w:eastAsia="Times New Roman" w:cs="Segoe UI"/>
          <w:b w:val="0"/>
          <w:sz w:val="24"/>
          <w:szCs w:val="24"/>
          <w:shd w:val="clear" w:color="auto" w:fill="FFFFFF"/>
          <w:lang w:val="el-GR"/>
        </w:rPr>
        <w:t xml:space="preserve"> Βενετία)</w:t>
      </w:r>
    </w:p>
    <w:p w14:paraId="48FCE1CC" w14:textId="77777777" w:rsidR="00AB7530" w:rsidRPr="007B35A9" w:rsidRDefault="00AB7530" w:rsidP="007B35A9">
      <w:pPr>
        <w:pStyle w:val="a8"/>
        <w:numPr>
          <w:ilvl w:val="0"/>
          <w:numId w:val="15"/>
        </w:numPr>
        <w:jc w:val="both"/>
        <w:rPr>
          <w:rStyle w:val="a3"/>
          <w:rFonts w:asciiTheme="minorHAnsi" w:hAnsiTheme="minorHAnsi" w:cs="Segoe UI"/>
          <w:shd w:val="clear" w:color="auto" w:fill="FFFFFF"/>
        </w:rPr>
      </w:pPr>
      <w:r w:rsidRPr="007B35A9">
        <w:rPr>
          <w:rStyle w:val="a3"/>
          <w:rFonts w:asciiTheme="minorHAnsi" w:hAnsiTheme="minorHAnsi" w:cs="Segoe UI"/>
          <w:shd w:val="clear" w:color="auto" w:fill="FFFFFF"/>
        </w:rPr>
        <w:t>21 Ιουνίου 2023 @  5.00- 7 μ.μ.</w:t>
      </w:r>
    </w:p>
    <w:p w14:paraId="286F1DF0" w14:textId="77777777" w:rsidR="007B35A9" w:rsidRPr="007B35A9" w:rsidRDefault="00AB7530" w:rsidP="007B35A9">
      <w:pPr>
        <w:jc w:val="both"/>
        <w:rPr>
          <w:rStyle w:val="a3"/>
          <w:rFonts w:cs="Segoe UI"/>
          <w:b w:val="0"/>
          <w:shd w:val="clear" w:color="auto" w:fill="FFFFFF"/>
          <w:lang w:val="el-GR"/>
        </w:rPr>
      </w:pPr>
      <w:r w:rsidRPr="007B35A9">
        <w:rPr>
          <w:rStyle w:val="a3"/>
          <w:rFonts w:eastAsia="Times New Roman" w:cs="Segoe UI"/>
          <w:b w:val="0"/>
          <w:sz w:val="24"/>
          <w:szCs w:val="24"/>
          <w:shd w:val="clear" w:color="auto" w:fill="FFFFFF"/>
          <w:lang w:val="el-GR"/>
        </w:rPr>
        <w:t>Δεδομένα και αναλυτικά εργαλεία για την οπτικοποίηση της γνώσης (Πανεπιστήμιο Τιράνων)</w:t>
      </w:r>
    </w:p>
    <w:p w14:paraId="49DC36F6" w14:textId="77777777" w:rsidR="00AB7530" w:rsidRPr="007B35A9" w:rsidRDefault="00AB7530" w:rsidP="007B35A9">
      <w:pPr>
        <w:pStyle w:val="a8"/>
        <w:numPr>
          <w:ilvl w:val="0"/>
          <w:numId w:val="15"/>
        </w:numPr>
        <w:jc w:val="both"/>
        <w:rPr>
          <w:rStyle w:val="a3"/>
          <w:rFonts w:asciiTheme="minorHAnsi" w:hAnsiTheme="minorHAnsi" w:cs="Segoe UI"/>
          <w:shd w:val="clear" w:color="auto" w:fill="FFFFFF"/>
        </w:rPr>
      </w:pPr>
      <w:r w:rsidRPr="007B35A9">
        <w:rPr>
          <w:rStyle w:val="a3"/>
          <w:rFonts w:asciiTheme="minorHAnsi" w:hAnsiTheme="minorHAnsi" w:cs="Segoe UI"/>
          <w:shd w:val="clear" w:color="auto" w:fill="FFFFFF"/>
        </w:rPr>
        <w:t>23 Ιουνίου 2023 @ 5.00-7.00 μ.μ.</w:t>
      </w:r>
    </w:p>
    <w:p w14:paraId="20354CBE" w14:textId="77777777" w:rsidR="007B35A9" w:rsidRDefault="00AB7530" w:rsidP="007B35A9">
      <w:pPr>
        <w:spacing w:after="0" w:line="240" w:lineRule="auto"/>
        <w:jc w:val="both"/>
        <w:rPr>
          <w:rStyle w:val="a3"/>
          <w:rFonts w:eastAsia="Times New Roman" w:cs="Segoe UI"/>
          <w:b w:val="0"/>
          <w:sz w:val="24"/>
          <w:szCs w:val="24"/>
          <w:shd w:val="clear" w:color="auto" w:fill="FFFFFF"/>
          <w:lang w:val="el-GR"/>
        </w:rPr>
      </w:pPr>
      <w:r w:rsidRPr="007B35A9">
        <w:rPr>
          <w:rStyle w:val="a3"/>
          <w:rFonts w:eastAsia="Times New Roman" w:cs="Segoe UI"/>
          <w:b w:val="0"/>
          <w:sz w:val="24"/>
          <w:szCs w:val="24"/>
          <w:shd w:val="clear" w:color="auto" w:fill="FFFFFF"/>
          <w:lang w:val="el-GR"/>
        </w:rPr>
        <w:t>Ενίσχυση του ρόλου της κοινωνίας των πολιτών μέσω του συμμετοχικού σχεδιασμού (Ελληνικό Ανοικτό Πανεπιστήμιο</w:t>
      </w:r>
      <w:r w:rsidR="007B35A9">
        <w:rPr>
          <w:rStyle w:val="a3"/>
          <w:rFonts w:eastAsia="Times New Roman" w:cs="Segoe UI"/>
          <w:b w:val="0"/>
          <w:sz w:val="24"/>
          <w:szCs w:val="24"/>
          <w:shd w:val="clear" w:color="auto" w:fill="FFFFFF"/>
          <w:lang w:val="el-GR"/>
        </w:rPr>
        <w:t>-ΕΑΠ</w:t>
      </w:r>
      <w:r w:rsidRPr="007B35A9">
        <w:rPr>
          <w:rStyle w:val="a3"/>
          <w:rFonts w:eastAsia="Times New Roman" w:cs="Segoe UI"/>
          <w:b w:val="0"/>
          <w:sz w:val="24"/>
          <w:szCs w:val="24"/>
          <w:shd w:val="clear" w:color="auto" w:fill="FFFFFF"/>
          <w:lang w:val="el-GR"/>
        </w:rPr>
        <w:t>)</w:t>
      </w:r>
    </w:p>
    <w:p w14:paraId="37CDD28A" w14:textId="77777777" w:rsidR="00AB7530" w:rsidRPr="00CC252B" w:rsidRDefault="00AB7530" w:rsidP="007B35A9">
      <w:pPr>
        <w:spacing w:after="0" w:line="240" w:lineRule="auto"/>
        <w:jc w:val="both"/>
        <w:rPr>
          <w:sz w:val="24"/>
          <w:szCs w:val="24"/>
          <w:lang w:val="el-GR"/>
        </w:rPr>
      </w:pPr>
      <w:r w:rsidRPr="007B35A9">
        <w:rPr>
          <w:rFonts w:eastAsia="Times New Roman" w:cs="Segoe UI"/>
          <w:b/>
          <w:sz w:val="24"/>
          <w:szCs w:val="24"/>
          <w:lang w:val="el-GR"/>
        </w:rPr>
        <w:lastRenderedPageBreak/>
        <w:br/>
      </w:r>
      <w:r w:rsidR="00785C0B">
        <w:rPr>
          <w:sz w:val="24"/>
          <w:szCs w:val="24"/>
          <w:lang w:val="el-GR"/>
        </w:rPr>
        <w:t>Σ</w:t>
      </w:r>
      <w:r w:rsidR="00CC252B">
        <w:rPr>
          <w:sz w:val="24"/>
          <w:szCs w:val="24"/>
          <w:lang w:val="el-GR"/>
        </w:rPr>
        <w:t>ημειώνεται ότι:</w:t>
      </w:r>
    </w:p>
    <w:p w14:paraId="6E12D6D7" w14:textId="77777777" w:rsidR="00BC2B7B" w:rsidRPr="00BC2B7B" w:rsidRDefault="00CC252B" w:rsidP="00826732">
      <w:pPr>
        <w:pStyle w:val="a8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Τα</w:t>
      </w:r>
      <w:r w:rsidR="00826732" w:rsidRPr="007B35A9">
        <w:rPr>
          <w:rFonts w:asciiTheme="minorHAnsi" w:hAnsiTheme="minorHAnsi" w:cstheme="minorHAnsi"/>
        </w:rPr>
        <w:t xml:space="preserve"> </w:t>
      </w:r>
      <w:r w:rsidR="00BC2B7B">
        <w:rPr>
          <w:rFonts w:asciiTheme="minorHAnsi" w:hAnsiTheme="minorHAnsi" w:cstheme="minorHAnsi"/>
        </w:rPr>
        <w:t>σεμινά</w:t>
      </w:r>
      <w:r w:rsidR="00826732" w:rsidRPr="007B35A9">
        <w:rPr>
          <w:rFonts w:asciiTheme="minorHAnsi" w:hAnsiTheme="minorHAnsi" w:cstheme="minorHAnsi"/>
        </w:rPr>
        <w:t>ρι</w:t>
      </w:r>
      <w:r>
        <w:rPr>
          <w:rFonts w:asciiTheme="minorHAnsi" w:hAnsiTheme="minorHAnsi" w:cstheme="minorHAnsi"/>
        </w:rPr>
        <w:t xml:space="preserve">α </w:t>
      </w:r>
      <w:r w:rsidR="00826732" w:rsidRPr="007B35A9">
        <w:rPr>
          <w:rFonts w:asciiTheme="minorHAnsi" w:hAnsiTheme="minorHAnsi" w:cstheme="minorHAnsi"/>
        </w:rPr>
        <w:t>πραγματοποι</w:t>
      </w:r>
      <w:r>
        <w:rPr>
          <w:rFonts w:asciiTheme="minorHAnsi" w:hAnsiTheme="minorHAnsi" w:cstheme="minorHAnsi"/>
        </w:rPr>
        <w:t xml:space="preserve">ούνται διαδικτυακά, </w:t>
      </w:r>
      <w:r w:rsidR="00BC2B7B">
        <w:rPr>
          <w:rFonts w:asciiTheme="minorHAnsi" w:hAnsiTheme="minorHAnsi" w:cstheme="minorHAnsi"/>
        </w:rPr>
        <w:t xml:space="preserve">μέσω της </w:t>
      </w:r>
      <w:r w:rsidR="00BC2B7B" w:rsidRPr="00BC2B7B">
        <w:rPr>
          <w:rFonts w:asciiTheme="minorHAnsi" w:hAnsiTheme="minorHAnsi" w:cstheme="minorHAnsi"/>
          <w:b/>
        </w:rPr>
        <w:t xml:space="preserve">ηλεκτρονικής πλατφόρμας </w:t>
      </w:r>
      <w:r w:rsidR="00BC2B7B" w:rsidRPr="00BC2B7B">
        <w:rPr>
          <w:rFonts w:asciiTheme="minorHAnsi" w:hAnsiTheme="minorHAnsi" w:cstheme="minorHAnsi"/>
          <w:b/>
          <w:lang w:val="en-US"/>
        </w:rPr>
        <w:t>zoom</w:t>
      </w:r>
      <w:r w:rsidR="00BC2B7B" w:rsidRPr="00BC2B7B">
        <w:rPr>
          <w:rFonts w:asciiTheme="minorHAnsi" w:hAnsiTheme="minorHAnsi" w:cstheme="minorHAnsi"/>
        </w:rPr>
        <w:t xml:space="preserve">, </w:t>
      </w:r>
      <w:r w:rsidR="00BC2B7B">
        <w:rPr>
          <w:rFonts w:asciiTheme="minorHAnsi" w:hAnsiTheme="minorHAnsi" w:cstheme="minorHAnsi"/>
        </w:rPr>
        <w:t xml:space="preserve">στον </w:t>
      </w:r>
      <w:r w:rsidR="00BC2B7B" w:rsidRPr="00BC2B7B">
        <w:rPr>
          <w:rFonts w:asciiTheme="minorHAnsi" w:hAnsiTheme="minorHAnsi" w:cstheme="minorHAnsi"/>
        </w:rPr>
        <w:t xml:space="preserve">ακόλουθο σύνδεσμο: </w:t>
      </w:r>
      <w:hyperlink r:id="rId10" w:tgtFrame="_blank" w:history="1">
        <w:r w:rsidR="00BC2B7B" w:rsidRPr="00BC2B7B">
          <w:rPr>
            <w:rFonts w:asciiTheme="minorHAnsi" w:hAnsiTheme="minorHAnsi" w:cs="Segoe UI"/>
            <w:b/>
            <w:color w:val="0000FF"/>
            <w:u w:val="single"/>
            <w:bdr w:val="none" w:sz="0" w:space="0" w:color="auto" w:frame="1"/>
            <w:shd w:val="clear" w:color="auto" w:fill="FFFFFF"/>
            <w:lang w:val="en-US"/>
          </w:rPr>
          <w:t>https</w:t>
        </w:r>
        <w:r w:rsidR="00BC2B7B" w:rsidRPr="00BC2B7B">
          <w:rPr>
            <w:rFonts w:asciiTheme="minorHAnsi" w:hAnsiTheme="minorHAnsi" w:cs="Segoe UI"/>
            <w:b/>
            <w:color w:val="0000FF"/>
            <w:u w:val="single"/>
            <w:bdr w:val="none" w:sz="0" w:space="0" w:color="auto" w:frame="1"/>
            <w:shd w:val="clear" w:color="auto" w:fill="FFFFFF"/>
          </w:rPr>
          <w:t>://</w:t>
        </w:r>
        <w:r w:rsidR="00BC2B7B" w:rsidRPr="00BC2B7B">
          <w:rPr>
            <w:rFonts w:asciiTheme="minorHAnsi" w:hAnsiTheme="minorHAnsi" w:cs="Segoe UI"/>
            <w:b/>
            <w:color w:val="0000FF"/>
            <w:u w:val="single"/>
            <w:bdr w:val="none" w:sz="0" w:space="0" w:color="auto" w:frame="1"/>
            <w:shd w:val="clear" w:color="auto" w:fill="FFFFFF"/>
            <w:lang w:val="en-US"/>
          </w:rPr>
          <w:t>lnkd</w:t>
        </w:r>
        <w:r w:rsidR="00BC2B7B" w:rsidRPr="00BC2B7B">
          <w:rPr>
            <w:rFonts w:asciiTheme="minorHAnsi" w:hAnsiTheme="minorHAnsi" w:cs="Segoe UI"/>
            <w:b/>
            <w:color w:val="0000FF"/>
            <w:u w:val="single"/>
            <w:bdr w:val="none" w:sz="0" w:space="0" w:color="auto" w:frame="1"/>
            <w:shd w:val="clear" w:color="auto" w:fill="FFFFFF"/>
          </w:rPr>
          <w:t>.</w:t>
        </w:r>
        <w:r w:rsidR="00BC2B7B" w:rsidRPr="00BC2B7B">
          <w:rPr>
            <w:rFonts w:asciiTheme="minorHAnsi" w:hAnsiTheme="minorHAnsi" w:cs="Segoe UI"/>
            <w:b/>
            <w:color w:val="0000FF"/>
            <w:u w:val="single"/>
            <w:bdr w:val="none" w:sz="0" w:space="0" w:color="auto" w:frame="1"/>
            <w:shd w:val="clear" w:color="auto" w:fill="FFFFFF"/>
            <w:lang w:val="en-US"/>
          </w:rPr>
          <w:t>in</w:t>
        </w:r>
        <w:r w:rsidR="00BC2B7B" w:rsidRPr="00BC2B7B">
          <w:rPr>
            <w:rFonts w:asciiTheme="minorHAnsi" w:hAnsiTheme="minorHAnsi" w:cs="Segoe UI"/>
            <w:b/>
            <w:color w:val="0000FF"/>
            <w:u w:val="single"/>
            <w:bdr w:val="none" w:sz="0" w:space="0" w:color="auto" w:frame="1"/>
            <w:shd w:val="clear" w:color="auto" w:fill="FFFFFF"/>
          </w:rPr>
          <w:t>/</w:t>
        </w:r>
        <w:r w:rsidR="00BC2B7B" w:rsidRPr="00BC2B7B">
          <w:rPr>
            <w:rFonts w:asciiTheme="minorHAnsi" w:hAnsiTheme="minorHAnsi" w:cs="Segoe UI"/>
            <w:b/>
            <w:color w:val="0000FF"/>
            <w:u w:val="single"/>
            <w:bdr w:val="none" w:sz="0" w:space="0" w:color="auto" w:frame="1"/>
            <w:shd w:val="clear" w:color="auto" w:fill="FFFFFF"/>
            <w:lang w:val="en-US"/>
          </w:rPr>
          <w:t>dxZ</w:t>
        </w:r>
        <w:r w:rsidR="00BC2B7B" w:rsidRPr="00BC2B7B">
          <w:rPr>
            <w:rFonts w:asciiTheme="minorHAnsi" w:hAnsiTheme="minorHAnsi" w:cs="Segoe UI"/>
            <w:b/>
            <w:color w:val="0000FF"/>
            <w:u w:val="single"/>
            <w:bdr w:val="none" w:sz="0" w:space="0" w:color="auto" w:frame="1"/>
            <w:shd w:val="clear" w:color="auto" w:fill="FFFFFF"/>
          </w:rPr>
          <w:t>5</w:t>
        </w:r>
        <w:r w:rsidR="00BC2B7B" w:rsidRPr="00BC2B7B">
          <w:rPr>
            <w:rFonts w:asciiTheme="minorHAnsi" w:hAnsiTheme="minorHAnsi" w:cs="Segoe UI"/>
            <w:b/>
            <w:color w:val="0000FF"/>
            <w:u w:val="single"/>
            <w:bdr w:val="none" w:sz="0" w:space="0" w:color="auto" w:frame="1"/>
            <w:shd w:val="clear" w:color="auto" w:fill="FFFFFF"/>
            <w:lang w:val="en-US"/>
          </w:rPr>
          <w:t>Ezwy</w:t>
        </w:r>
      </w:hyperlink>
    </w:p>
    <w:p w14:paraId="63C8E6B9" w14:textId="77777777" w:rsidR="00826732" w:rsidRDefault="00BC2B7B" w:rsidP="00826732">
      <w:pPr>
        <w:pStyle w:val="a8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Διεξάγονται </w:t>
      </w:r>
      <w:r w:rsidR="00CC252B">
        <w:rPr>
          <w:rFonts w:asciiTheme="minorHAnsi" w:hAnsiTheme="minorHAnsi" w:cstheme="minorHAnsi"/>
        </w:rPr>
        <w:t xml:space="preserve">στην </w:t>
      </w:r>
      <w:r w:rsidR="00CC252B" w:rsidRPr="00BC2B7B">
        <w:rPr>
          <w:rFonts w:asciiTheme="minorHAnsi" w:hAnsiTheme="minorHAnsi" w:cstheme="minorHAnsi"/>
          <w:b/>
        </w:rPr>
        <w:t>αγγλική</w:t>
      </w:r>
      <w:r w:rsidR="00CC252B">
        <w:rPr>
          <w:rFonts w:asciiTheme="minorHAnsi" w:hAnsiTheme="minorHAnsi" w:cstheme="minorHAnsi"/>
        </w:rPr>
        <w:t xml:space="preserve"> γλώσσα και απευθύνον</w:t>
      </w:r>
      <w:r w:rsidR="00826732" w:rsidRPr="00FD2447">
        <w:rPr>
          <w:rFonts w:asciiTheme="minorHAnsi" w:hAnsiTheme="minorHAnsi" w:cstheme="minorHAnsi"/>
        </w:rPr>
        <w:t xml:space="preserve">ται σε </w:t>
      </w:r>
      <w:r w:rsidR="00CC252B">
        <w:rPr>
          <w:rFonts w:asciiTheme="minorHAnsi" w:hAnsiTheme="minorHAnsi" w:cstheme="minorHAnsi"/>
        </w:rPr>
        <w:t>κάθε ενδιαφερόμενη/ενδιαφερόμενο</w:t>
      </w:r>
      <w:r w:rsidR="00826732" w:rsidRPr="00FD2447">
        <w:rPr>
          <w:rFonts w:asciiTheme="minorHAnsi" w:hAnsiTheme="minorHAnsi" w:cstheme="minorHAnsi"/>
        </w:rPr>
        <w:t xml:space="preserve">. </w:t>
      </w:r>
    </w:p>
    <w:p w14:paraId="2D482159" w14:textId="77777777" w:rsidR="00CC252B" w:rsidRDefault="00826732" w:rsidP="00826732">
      <w:pPr>
        <w:pStyle w:val="a8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FD2447">
        <w:rPr>
          <w:rFonts w:asciiTheme="minorHAnsi" w:hAnsiTheme="minorHAnsi" w:cstheme="minorHAnsi"/>
        </w:rPr>
        <w:t xml:space="preserve">Η συμμετοχή είναι </w:t>
      </w:r>
      <w:r w:rsidRPr="00BC2B7B">
        <w:rPr>
          <w:rFonts w:asciiTheme="minorHAnsi" w:hAnsiTheme="minorHAnsi" w:cstheme="minorHAnsi"/>
          <w:b/>
        </w:rPr>
        <w:t>δωρεάν</w:t>
      </w:r>
      <w:r w:rsidR="00CC252B">
        <w:rPr>
          <w:rFonts w:asciiTheme="minorHAnsi" w:hAnsiTheme="minorHAnsi" w:cstheme="minorHAnsi"/>
        </w:rPr>
        <w:t xml:space="preserve">! </w:t>
      </w:r>
      <w:r w:rsidRPr="00FD2447">
        <w:rPr>
          <w:rFonts w:asciiTheme="minorHAnsi" w:hAnsiTheme="minorHAnsi" w:cstheme="minorHAnsi"/>
        </w:rPr>
        <w:t xml:space="preserve"> </w:t>
      </w:r>
    </w:p>
    <w:p w14:paraId="43341A84" w14:textId="77777777" w:rsidR="00826732" w:rsidRPr="00BC2B7B" w:rsidRDefault="00CC252B" w:rsidP="00826732">
      <w:pPr>
        <w:pStyle w:val="a8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Η </w:t>
      </w:r>
      <w:r w:rsidRPr="00BC2B7B">
        <w:rPr>
          <w:rFonts w:asciiTheme="minorHAnsi" w:hAnsiTheme="minorHAnsi" w:cstheme="minorHAnsi"/>
          <w:b/>
        </w:rPr>
        <w:t>εγγραφή είναι προ-απαιτούμενη</w:t>
      </w:r>
      <w:r>
        <w:rPr>
          <w:rFonts w:asciiTheme="minorHAnsi" w:hAnsiTheme="minorHAnsi" w:cstheme="minorHAnsi"/>
        </w:rPr>
        <w:t xml:space="preserve"> </w:t>
      </w:r>
      <w:r w:rsidR="00BC2B7B" w:rsidRPr="00BC2B7B">
        <w:rPr>
          <w:rFonts w:asciiTheme="minorHAnsi" w:hAnsiTheme="minorHAnsi" w:cstheme="minorHAnsi"/>
        </w:rPr>
        <w:t xml:space="preserve">και γίνεται με συμπλήρωση σχετικής φόρμας, εδώ: </w:t>
      </w:r>
      <w:hyperlink r:id="rId11" w:tgtFrame="_blank" w:history="1">
        <w:r w:rsidR="00BC2B7B" w:rsidRPr="00BC2B7B">
          <w:rPr>
            <w:rStyle w:val="-"/>
            <w:rFonts w:asciiTheme="minorHAnsi" w:hAnsiTheme="minorHAnsi" w:cs="Segoe UI"/>
            <w:b/>
            <w:shd w:val="clear" w:color="auto" w:fill="FFFFFF"/>
          </w:rPr>
          <w:t>https://lnkd.in/dEzAvyv5</w:t>
        </w:r>
      </w:hyperlink>
    </w:p>
    <w:p w14:paraId="40EA02DC" w14:textId="77777777" w:rsidR="00826732" w:rsidRPr="00FD2447" w:rsidRDefault="00BC2B7B" w:rsidP="00826732">
      <w:pPr>
        <w:pStyle w:val="a8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Κάθε εκπαιδευόμενη/εκπαιδευόμενος λαμβάνει </w:t>
      </w:r>
      <w:r w:rsidRPr="00BC2B7B">
        <w:rPr>
          <w:rFonts w:asciiTheme="minorHAnsi" w:hAnsiTheme="minorHAnsi" w:cstheme="minorHAnsi"/>
          <w:b/>
        </w:rPr>
        <w:t>βεβαίωση παρακολούθησης</w:t>
      </w:r>
      <w:r>
        <w:rPr>
          <w:rFonts w:asciiTheme="minorHAnsi" w:hAnsiTheme="minorHAnsi" w:cstheme="minorHAnsi"/>
        </w:rPr>
        <w:t>, ανάλογα με το σεμινάριο, όπου συμμετέχει.</w:t>
      </w:r>
    </w:p>
    <w:p w14:paraId="6C7C81A5" w14:textId="77777777" w:rsidR="00826732" w:rsidRDefault="00826732" w:rsidP="00826732">
      <w:pPr>
        <w:spacing w:after="0" w:line="240" w:lineRule="auto"/>
        <w:jc w:val="both"/>
        <w:rPr>
          <w:rFonts w:cstheme="minorHAnsi"/>
          <w:sz w:val="24"/>
          <w:szCs w:val="24"/>
          <w:lang w:val="el-GR"/>
        </w:rPr>
      </w:pPr>
    </w:p>
    <w:p w14:paraId="7F867AF8" w14:textId="77777777" w:rsidR="007B1314" w:rsidRPr="00D95A20" w:rsidRDefault="007B1314" w:rsidP="007B1314">
      <w:pPr>
        <w:jc w:val="both"/>
        <w:rPr>
          <w:sz w:val="24"/>
          <w:szCs w:val="24"/>
          <w:lang w:val="el-GR"/>
        </w:rPr>
      </w:pPr>
      <w:r w:rsidRPr="00D95A20">
        <w:rPr>
          <w:sz w:val="24"/>
          <w:szCs w:val="24"/>
          <w:lang w:val="el-GR"/>
        </w:rPr>
        <w:t xml:space="preserve">Το </w:t>
      </w:r>
      <w:r w:rsidRPr="0037240E">
        <w:rPr>
          <w:sz w:val="24"/>
          <w:szCs w:val="24"/>
        </w:rPr>
        <w:t>TESI</w:t>
      </w:r>
      <w:r w:rsidRPr="00D95A20">
        <w:rPr>
          <w:sz w:val="24"/>
          <w:szCs w:val="24"/>
          <w:lang w:val="el-GR"/>
        </w:rPr>
        <w:t xml:space="preserve"> είναι ένα έργο διάρκειας εννέα μηνών που συγχρηματοδοτείται από το πρόγραμμα </w:t>
      </w:r>
      <w:r w:rsidRPr="0037240E">
        <w:rPr>
          <w:sz w:val="24"/>
          <w:szCs w:val="24"/>
        </w:rPr>
        <w:t>INTERREG</w:t>
      </w:r>
      <w:r w:rsidRPr="0037240E">
        <w:rPr>
          <w:sz w:val="24"/>
          <w:szCs w:val="24"/>
          <w:lang w:val="el-GR"/>
        </w:rPr>
        <w:t xml:space="preserve"> </w:t>
      </w:r>
      <w:r w:rsidRPr="0037240E">
        <w:rPr>
          <w:sz w:val="24"/>
          <w:szCs w:val="24"/>
          <w:lang w:val="en-US"/>
        </w:rPr>
        <w:t>Adrion</w:t>
      </w:r>
      <w:r w:rsidRPr="0037240E">
        <w:rPr>
          <w:sz w:val="24"/>
          <w:szCs w:val="24"/>
          <w:lang w:val="el-GR"/>
        </w:rPr>
        <w:t xml:space="preserve"> </w:t>
      </w:r>
      <w:r w:rsidRPr="00D95A20">
        <w:rPr>
          <w:sz w:val="24"/>
          <w:szCs w:val="24"/>
          <w:lang w:val="el-GR"/>
        </w:rPr>
        <w:t xml:space="preserve">της Ευρωπαϊκής Ένωσης. Η </w:t>
      </w:r>
      <w:hyperlink r:id="rId12" w:history="1">
        <w:r w:rsidRPr="00D95A20">
          <w:rPr>
            <w:rStyle w:val="-"/>
            <w:color w:val="auto"/>
            <w:sz w:val="24"/>
            <w:szCs w:val="24"/>
            <w:lang w:val="el-GR"/>
          </w:rPr>
          <w:t xml:space="preserve">Ερευνητική Ομάδα </w:t>
        </w:r>
        <w:r w:rsidRPr="0037240E">
          <w:rPr>
            <w:rStyle w:val="-"/>
            <w:color w:val="auto"/>
            <w:sz w:val="24"/>
            <w:szCs w:val="24"/>
          </w:rPr>
          <w:t>DAISSy</w:t>
        </w:r>
        <w:r w:rsidRPr="00D95A20">
          <w:rPr>
            <w:rStyle w:val="-"/>
            <w:color w:val="auto"/>
            <w:sz w:val="24"/>
            <w:szCs w:val="24"/>
            <w:lang w:val="el-GR"/>
          </w:rPr>
          <w:t xml:space="preserve"> του ΕΑΠ</w:t>
        </w:r>
      </w:hyperlink>
      <w:r w:rsidRPr="0037240E">
        <w:rPr>
          <w:sz w:val="24"/>
          <w:szCs w:val="24"/>
          <w:lang w:val="el-GR"/>
        </w:rPr>
        <w:t xml:space="preserve">, </w:t>
      </w:r>
      <w:r w:rsidRPr="00D95A20">
        <w:rPr>
          <w:sz w:val="24"/>
          <w:szCs w:val="24"/>
          <w:lang w:val="el-GR"/>
        </w:rPr>
        <w:t xml:space="preserve">θα διασφαλίσει την αποτελεσματική υλοποίηση των δραστηριοτήτων του έργου στην </w:t>
      </w:r>
      <w:r w:rsidRPr="00D95A20">
        <w:rPr>
          <w:b/>
          <w:sz w:val="24"/>
          <w:szCs w:val="24"/>
          <w:lang w:val="el-GR"/>
        </w:rPr>
        <w:t>Ελλάδα</w:t>
      </w:r>
      <w:r w:rsidRPr="00D95A20">
        <w:rPr>
          <w:sz w:val="24"/>
          <w:szCs w:val="24"/>
          <w:lang w:val="el-GR"/>
        </w:rPr>
        <w:t>, δίνοντας έμφαση στη δικτύωσ</w:t>
      </w:r>
      <w:r w:rsidRPr="0037240E">
        <w:rPr>
          <w:sz w:val="24"/>
          <w:szCs w:val="24"/>
          <w:lang w:val="el-GR"/>
        </w:rPr>
        <w:t>η</w:t>
      </w:r>
      <w:r w:rsidRPr="00D95A20">
        <w:rPr>
          <w:sz w:val="24"/>
          <w:szCs w:val="24"/>
          <w:lang w:val="el-GR"/>
        </w:rPr>
        <w:t xml:space="preserve"> και τη συμμετοχή των σ</w:t>
      </w:r>
      <w:r w:rsidRPr="0037240E">
        <w:rPr>
          <w:sz w:val="24"/>
          <w:szCs w:val="24"/>
          <w:lang w:val="el-GR"/>
        </w:rPr>
        <w:t xml:space="preserve">υναφών </w:t>
      </w:r>
      <w:r w:rsidRPr="00D95A20">
        <w:rPr>
          <w:sz w:val="24"/>
          <w:szCs w:val="24"/>
          <w:lang w:val="el-GR"/>
        </w:rPr>
        <w:t>φορέων και στοχεύοντας στην πολλαπλή αξιοποίηση των αποτελεσμάτων του έργου και του αντίκτυπού του.</w:t>
      </w:r>
    </w:p>
    <w:p w14:paraId="652868D0" w14:textId="77777777" w:rsidR="005A27DA" w:rsidRPr="007B1314" w:rsidRDefault="00AB30D7" w:rsidP="00307B6A">
      <w:pPr>
        <w:jc w:val="both"/>
        <w:rPr>
          <w:rFonts w:cstheme="minorHAnsi"/>
          <w:sz w:val="24"/>
          <w:szCs w:val="24"/>
          <w:lang w:val="el-GR"/>
        </w:rPr>
      </w:pPr>
      <w:r w:rsidRPr="007B1314">
        <w:rPr>
          <w:sz w:val="24"/>
          <w:szCs w:val="24"/>
          <w:lang w:val="el-GR"/>
        </w:rPr>
        <w:t xml:space="preserve">Για περισσότερες πληροφορίες σχετικά με το έργο </w:t>
      </w:r>
      <w:r w:rsidRPr="007B1314">
        <w:rPr>
          <w:b/>
          <w:sz w:val="24"/>
          <w:szCs w:val="24"/>
        </w:rPr>
        <w:t>TESI</w:t>
      </w:r>
      <w:r w:rsidRPr="007B1314">
        <w:rPr>
          <w:sz w:val="24"/>
          <w:szCs w:val="24"/>
          <w:lang w:val="el-GR"/>
        </w:rPr>
        <w:t xml:space="preserve">, και άλλες δραστηριότητες της </w:t>
      </w:r>
      <w:r w:rsidRPr="007B1314">
        <w:rPr>
          <w:sz w:val="24"/>
          <w:szCs w:val="24"/>
        </w:rPr>
        <w:t>DAISSy</w:t>
      </w:r>
      <w:r w:rsidRPr="007B1314">
        <w:rPr>
          <w:sz w:val="24"/>
          <w:szCs w:val="24"/>
          <w:lang w:val="el-GR"/>
        </w:rPr>
        <w:t>:</w:t>
      </w:r>
    </w:p>
    <w:p w14:paraId="5A49E2FB" w14:textId="77777777" w:rsidR="004D580C" w:rsidRPr="007B1314" w:rsidRDefault="00FC6D45" w:rsidP="00AC07A6">
      <w:pPr>
        <w:pStyle w:val="a8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lang w:val="en-US"/>
        </w:rPr>
      </w:pPr>
      <w:r w:rsidRPr="007B1314">
        <w:rPr>
          <w:rFonts w:asciiTheme="minorHAnsi" w:hAnsiTheme="minorHAnsi" w:cstheme="minorHAnsi"/>
          <w:lang w:val="en-US"/>
        </w:rPr>
        <w:t xml:space="preserve">Website </w:t>
      </w:r>
      <w:r w:rsidR="00957141" w:rsidRPr="007B1314">
        <w:rPr>
          <w:rFonts w:asciiTheme="minorHAnsi" w:hAnsiTheme="minorHAnsi" w:cstheme="minorHAnsi"/>
          <w:lang w:val="en-US"/>
        </w:rPr>
        <w:t xml:space="preserve"> </w:t>
      </w:r>
      <w:r w:rsidRPr="007B1314">
        <w:rPr>
          <w:rFonts w:asciiTheme="minorHAnsi" w:hAnsiTheme="minorHAnsi" w:cstheme="minorHAnsi"/>
          <w:lang w:val="en-US"/>
        </w:rPr>
        <w:t>:</w:t>
      </w:r>
      <w:r w:rsidR="00957141" w:rsidRPr="007B1314">
        <w:rPr>
          <w:rFonts w:asciiTheme="minorHAnsi" w:hAnsiTheme="minorHAnsi" w:cstheme="minorHAnsi"/>
          <w:lang w:val="en-US"/>
        </w:rPr>
        <w:t xml:space="preserve"> </w:t>
      </w:r>
      <w:hyperlink r:id="rId13" w:tgtFrame="_blank" w:history="1">
        <w:r w:rsidR="004D580C" w:rsidRPr="007B1314">
          <w:rPr>
            <w:rStyle w:val="-"/>
            <w:rFonts w:asciiTheme="minorHAnsi" w:hAnsiTheme="minorHAnsi" w:cs="Segoe UI"/>
            <w:shd w:val="clear" w:color="auto" w:fill="FFFFFF"/>
            <w:lang w:val="en-US"/>
          </w:rPr>
          <w:t>http://daissy.eap.gr/en/</w:t>
        </w:r>
      </w:hyperlink>
      <w:r w:rsidR="00D90BE5" w:rsidRPr="007B1314">
        <w:rPr>
          <w:rFonts w:asciiTheme="minorHAnsi" w:hAnsiTheme="minorHAnsi"/>
          <w:lang w:val="en-US"/>
        </w:rPr>
        <w:t xml:space="preserve"> </w:t>
      </w:r>
      <w:r w:rsidR="004D580C" w:rsidRPr="007B1314">
        <w:rPr>
          <w:rFonts w:asciiTheme="minorHAnsi" w:hAnsiTheme="minorHAnsi"/>
          <w:lang w:val="en-US"/>
        </w:rPr>
        <w:t>,</w:t>
      </w:r>
      <w:r w:rsidR="00D90BE5" w:rsidRPr="007B1314">
        <w:rPr>
          <w:rFonts w:asciiTheme="minorHAnsi" w:hAnsiTheme="minorHAnsi"/>
          <w:lang w:val="en-US"/>
        </w:rPr>
        <w:t xml:space="preserve">  </w:t>
      </w:r>
      <w:r w:rsidR="004D580C" w:rsidRPr="007B1314">
        <w:rPr>
          <w:rFonts w:asciiTheme="minorHAnsi" w:hAnsiTheme="minorHAnsi"/>
          <w:lang w:val="en-US"/>
        </w:rPr>
        <w:t xml:space="preserve"> </w:t>
      </w:r>
      <w:hyperlink r:id="rId14" w:tgtFrame="_blank" w:history="1">
        <w:r w:rsidR="004D580C" w:rsidRPr="007B1314">
          <w:rPr>
            <w:rStyle w:val="-"/>
            <w:rFonts w:asciiTheme="minorHAnsi" w:hAnsiTheme="minorHAnsi" w:cs="Segoe UI"/>
            <w:shd w:val="clear" w:color="auto" w:fill="FFFFFF"/>
            <w:lang w:val="en-US"/>
          </w:rPr>
          <w:t>https://tesi.adrioninterreg.eu/</w:t>
        </w:r>
      </w:hyperlink>
    </w:p>
    <w:p w14:paraId="5F9594D8" w14:textId="77777777" w:rsidR="00FC6D45" w:rsidRPr="007B1314" w:rsidRDefault="00957141" w:rsidP="00AC07A6">
      <w:pPr>
        <w:pStyle w:val="a8"/>
        <w:numPr>
          <w:ilvl w:val="0"/>
          <w:numId w:val="12"/>
        </w:numPr>
        <w:spacing w:line="276" w:lineRule="auto"/>
        <w:jc w:val="both"/>
        <w:rPr>
          <w:rStyle w:val="-"/>
          <w:rFonts w:asciiTheme="minorHAnsi" w:hAnsiTheme="minorHAnsi" w:cstheme="minorHAnsi"/>
          <w:color w:val="auto"/>
          <w:lang w:val="en-US"/>
        </w:rPr>
      </w:pPr>
      <w:r w:rsidRPr="007B1314">
        <w:rPr>
          <w:rFonts w:asciiTheme="minorHAnsi" w:hAnsiTheme="minorHAnsi" w:cstheme="minorHAnsi"/>
          <w:lang w:val="en-US"/>
        </w:rPr>
        <w:t>Facebook</w:t>
      </w:r>
      <w:r w:rsidR="00FC6D45" w:rsidRPr="007B1314">
        <w:rPr>
          <w:rFonts w:asciiTheme="minorHAnsi" w:hAnsiTheme="minorHAnsi" w:cstheme="minorHAnsi"/>
          <w:lang w:val="en-US"/>
        </w:rPr>
        <w:t>: @DAISSyResearchGroup</w:t>
      </w:r>
    </w:p>
    <w:p w14:paraId="087BFE42" w14:textId="77777777" w:rsidR="00FC6D45" w:rsidRPr="007B1314" w:rsidRDefault="00957141" w:rsidP="00AC07A6">
      <w:pPr>
        <w:pStyle w:val="a8"/>
        <w:numPr>
          <w:ilvl w:val="0"/>
          <w:numId w:val="12"/>
        </w:numPr>
        <w:spacing w:line="276" w:lineRule="auto"/>
        <w:jc w:val="both"/>
        <w:rPr>
          <w:rStyle w:val="-"/>
          <w:rFonts w:asciiTheme="minorHAnsi" w:hAnsiTheme="minorHAnsi" w:cstheme="minorHAnsi"/>
          <w:color w:val="auto"/>
          <w:lang w:val="de-DE"/>
        </w:rPr>
      </w:pPr>
      <w:r w:rsidRPr="007B1314">
        <w:rPr>
          <w:rFonts w:asciiTheme="minorHAnsi" w:hAnsiTheme="minorHAnsi" w:cstheme="minorHAnsi"/>
          <w:lang w:val="de-DE"/>
        </w:rPr>
        <w:t xml:space="preserve">Linkedin  </w:t>
      </w:r>
      <w:r w:rsidR="00FC6D45" w:rsidRPr="007B1314">
        <w:rPr>
          <w:rFonts w:asciiTheme="minorHAnsi" w:hAnsiTheme="minorHAnsi" w:cstheme="minorHAnsi"/>
          <w:lang w:val="de-DE"/>
        </w:rPr>
        <w:t xml:space="preserve">: </w:t>
      </w:r>
      <w:hyperlink r:id="rId15" w:tgtFrame="_blank" w:history="1">
        <w:r w:rsidR="00FC6D45" w:rsidRPr="007B1314">
          <w:rPr>
            <w:rStyle w:val="-"/>
            <w:rFonts w:asciiTheme="minorHAnsi" w:hAnsiTheme="minorHAnsi" w:cstheme="minorHAnsi"/>
            <w:color w:val="auto"/>
            <w:lang w:val="de-DE"/>
          </w:rPr>
          <w:t>https://www.linkedin.com/in/daissyresearchgroup/</w:t>
        </w:r>
      </w:hyperlink>
    </w:p>
    <w:p w14:paraId="17D5F103" w14:textId="77777777" w:rsidR="00FC6D45" w:rsidRPr="007B1314" w:rsidRDefault="00FC6D45" w:rsidP="00AC07A6">
      <w:pPr>
        <w:pStyle w:val="a8"/>
        <w:numPr>
          <w:ilvl w:val="0"/>
          <w:numId w:val="12"/>
        </w:numPr>
        <w:spacing w:line="276" w:lineRule="auto"/>
        <w:jc w:val="both"/>
        <w:rPr>
          <w:rFonts w:asciiTheme="minorHAnsi" w:hAnsiTheme="minorHAnsi" w:cstheme="minorHAnsi"/>
          <w:u w:val="single"/>
          <w:lang w:val="en-US"/>
        </w:rPr>
      </w:pPr>
      <w:r w:rsidRPr="007B1314">
        <w:rPr>
          <w:rFonts w:asciiTheme="minorHAnsi" w:hAnsiTheme="minorHAnsi" w:cstheme="minorHAnsi"/>
          <w:lang w:val="en-US"/>
        </w:rPr>
        <w:t xml:space="preserve">Twitter </w:t>
      </w:r>
      <w:r w:rsidR="00957141" w:rsidRPr="007B1314">
        <w:rPr>
          <w:rFonts w:asciiTheme="minorHAnsi" w:hAnsiTheme="minorHAnsi" w:cstheme="minorHAnsi"/>
          <w:lang w:val="en-US"/>
        </w:rPr>
        <w:t xml:space="preserve">   </w:t>
      </w:r>
      <w:r w:rsidRPr="007B1314">
        <w:rPr>
          <w:rFonts w:asciiTheme="minorHAnsi" w:hAnsiTheme="minorHAnsi" w:cstheme="minorHAnsi"/>
          <w:lang w:val="en-US"/>
        </w:rPr>
        <w:t xml:space="preserve">: </w:t>
      </w:r>
      <w:hyperlink r:id="rId16" w:history="1">
        <w:r w:rsidRPr="007B1314">
          <w:rPr>
            <w:rStyle w:val="-"/>
            <w:rFonts w:asciiTheme="minorHAnsi" w:hAnsiTheme="minorHAnsi" w:cstheme="minorHAnsi"/>
            <w:color w:val="auto"/>
            <w:lang w:val="en-US"/>
          </w:rPr>
          <w:t>https://twitter.com/daissy_research</w:t>
        </w:r>
      </w:hyperlink>
    </w:p>
    <w:p w14:paraId="058BBB10" w14:textId="77777777" w:rsidR="00FC6D45" w:rsidRPr="007B1314" w:rsidRDefault="00FC6D45" w:rsidP="00AC07A6">
      <w:pPr>
        <w:pStyle w:val="a8"/>
        <w:numPr>
          <w:ilvl w:val="0"/>
          <w:numId w:val="12"/>
        </w:numPr>
        <w:spacing w:line="276" w:lineRule="auto"/>
        <w:jc w:val="both"/>
        <w:rPr>
          <w:rStyle w:val="-"/>
          <w:rFonts w:asciiTheme="minorHAnsi" w:hAnsiTheme="minorHAnsi" w:cstheme="minorHAnsi"/>
          <w:color w:val="auto"/>
        </w:rPr>
      </w:pPr>
      <w:proofErr w:type="spellStart"/>
      <w:r w:rsidRPr="007B1314">
        <w:rPr>
          <w:rFonts w:asciiTheme="minorHAnsi" w:hAnsiTheme="minorHAnsi" w:cstheme="minorHAnsi"/>
        </w:rPr>
        <w:t>Instagram</w:t>
      </w:r>
      <w:proofErr w:type="spellEnd"/>
      <w:r w:rsidRPr="007B1314">
        <w:rPr>
          <w:rFonts w:asciiTheme="minorHAnsi" w:hAnsiTheme="minorHAnsi" w:cstheme="minorHAnsi"/>
        </w:rPr>
        <w:t>: @</w:t>
      </w:r>
      <w:proofErr w:type="spellStart"/>
      <w:r w:rsidRPr="007B1314">
        <w:rPr>
          <w:rFonts w:asciiTheme="minorHAnsi" w:hAnsiTheme="minorHAnsi" w:cstheme="minorHAnsi"/>
        </w:rPr>
        <w:t>daissy_researchgroup</w:t>
      </w:r>
      <w:proofErr w:type="spellEnd"/>
    </w:p>
    <w:p w14:paraId="5C94066A" w14:textId="77777777" w:rsidR="00990A04" w:rsidRPr="007B1314" w:rsidRDefault="000E036B" w:rsidP="00AC07A6">
      <w:pPr>
        <w:pStyle w:val="a8"/>
        <w:numPr>
          <w:ilvl w:val="0"/>
          <w:numId w:val="12"/>
        </w:numPr>
        <w:spacing w:line="276" w:lineRule="auto"/>
        <w:jc w:val="both"/>
        <w:rPr>
          <w:rStyle w:val="-"/>
          <w:rFonts w:asciiTheme="minorHAnsi" w:hAnsiTheme="minorHAnsi"/>
          <w:color w:val="auto"/>
          <w:u w:val="none"/>
        </w:rPr>
      </w:pPr>
      <w:r w:rsidRPr="007B1314">
        <w:rPr>
          <w:rFonts w:asciiTheme="minorHAnsi" w:hAnsiTheme="minorHAnsi" w:cstheme="minorHAnsi"/>
        </w:rPr>
        <w:t xml:space="preserve">Email </w:t>
      </w:r>
      <w:r w:rsidR="00957141" w:rsidRPr="007B1314">
        <w:rPr>
          <w:rFonts w:asciiTheme="minorHAnsi" w:hAnsiTheme="minorHAnsi" w:cstheme="minorHAnsi"/>
        </w:rPr>
        <w:t xml:space="preserve">       </w:t>
      </w:r>
      <w:r w:rsidRPr="007B1314">
        <w:rPr>
          <w:rFonts w:asciiTheme="minorHAnsi" w:hAnsiTheme="minorHAnsi" w:cstheme="minorHAnsi"/>
        </w:rPr>
        <w:t xml:space="preserve">: </w:t>
      </w:r>
      <w:hyperlink r:id="rId17" w:history="1">
        <w:r w:rsidRPr="007B1314">
          <w:rPr>
            <w:rStyle w:val="-"/>
            <w:rFonts w:asciiTheme="minorHAnsi" w:hAnsiTheme="minorHAnsi" w:cstheme="minorHAnsi"/>
            <w:color w:val="auto"/>
          </w:rPr>
          <w:t>info@daissy.eap.gr</w:t>
        </w:r>
      </w:hyperlink>
    </w:p>
    <w:p w14:paraId="35C6F3CA" w14:textId="77777777" w:rsidR="002A13AE" w:rsidRDefault="002A13AE" w:rsidP="002A13AE">
      <w:pPr>
        <w:jc w:val="both"/>
        <w:rPr>
          <w:rFonts w:asciiTheme="majorHAnsi" w:hAnsiTheme="majorHAns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1"/>
        <w:gridCol w:w="6525"/>
      </w:tblGrid>
      <w:tr w:rsidR="002A13AE" w:rsidRPr="00AB30D7" w14:paraId="22CD70DB" w14:textId="77777777" w:rsidTr="002A13AE">
        <w:trPr>
          <w:trHeight w:val="1274"/>
        </w:trPr>
        <w:tc>
          <w:tcPr>
            <w:tcW w:w="1781" w:type="dxa"/>
          </w:tcPr>
          <w:p w14:paraId="2C8359B6" w14:textId="77777777" w:rsidR="002A13AE" w:rsidRPr="002A13AE" w:rsidRDefault="002A13AE" w:rsidP="002A13AE">
            <w:pPr>
              <w:pStyle w:val="a8"/>
              <w:numPr>
                <w:ilvl w:val="0"/>
                <w:numId w:val="12"/>
              </w:numPr>
              <w:jc w:val="both"/>
              <w:rPr>
                <w:sz w:val="20"/>
                <w:szCs w:val="20"/>
              </w:rPr>
            </w:pPr>
            <w:r w:rsidRPr="002A13A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38958EC" wp14:editId="57253E09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88265</wp:posOffset>
                  </wp:positionV>
                  <wp:extent cx="819150" cy="552450"/>
                  <wp:effectExtent l="19050" t="0" r="0" b="0"/>
                  <wp:wrapNone/>
                  <wp:docPr id="4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Εικόνα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5" w:type="dxa"/>
          </w:tcPr>
          <w:p w14:paraId="46155FFA" w14:textId="77777777" w:rsidR="002A13AE" w:rsidRPr="002A13AE" w:rsidRDefault="002A13AE" w:rsidP="002A13AE">
            <w:pPr>
              <w:spacing w:after="200" w:line="276" w:lineRule="auto"/>
              <w:jc w:val="both"/>
              <w:rPr>
                <w:rFonts w:cstheme="minorHAnsi"/>
                <w:iCs/>
                <w:sz w:val="20"/>
                <w:szCs w:val="20"/>
              </w:rPr>
            </w:pPr>
          </w:p>
          <w:p w14:paraId="3D0FD0E3" w14:textId="77777777" w:rsidR="002A13AE" w:rsidRPr="002A13AE" w:rsidRDefault="002A13AE" w:rsidP="002A13AE">
            <w:pPr>
              <w:spacing w:after="200" w:line="276" w:lineRule="auto"/>
              <w:jc w:val="both"/>
              <w:rPr>
                <w:rFonts w:cstheme="minorHAnsi"/>
                <w:bCs/>
                <w:sz w:val="20"/>
                <w:szCs w:val="20"/>
                <w:lang w:val="en-US"/>
              </w:rPr>
            </w:pPr>
            <w:r w:rsidRPr="002A13AE">
              <w:rPr>
                <w:rFonts w:cs="Arial"/>
                <w:iCs/>
                <w:sz w:val="20"/>
                <w:szCs w:val="20"/>
                <w:lang w:val="el-GR"/>
              </w:rPr>
              <w:t xml:space="preserve">Το έργο συγχρηματοδοτείται από το πρόγραμμα </w:t>
            </w:r>
            <w:r w:rsidRPr="002A13AE">
              <w:rPr>
                <w:rFonts w:cs="Arial"/>
                <w:iCs/>
                <w:sz w:val="20"/>
                <w:szCs w:val="20"/>
                <w:lang w:val="en-US"/>
              </w:rPr>
              <w:t>INTERREG</w:t>
            </w:r>
            <w:r w:rsidRPr="002A13AE">
              <w:rPr>
                <w:rFonts w:cs="Arial"/>
                <w:iCs/>
                <w:sz w:val="20"/>
                <w:szCs w:val="20"/>
                <w:lang w:val="el-GR"/>
              </w:rPr>
              <w:t xml:space="preserve"> </w:t>
            </w:r>
            <w:r w:rsidRPr="002A13AE">
              <w:rPr>
                <w:rFonts w:cs="Arial"/>
                <w:iCs/>
                <w:sz w:val="20"/>
                <w:szCs w:val="20"/>
                <w:lang w:val="en-US"/>
              </w:rPr>
              <w:t>V</w:t>
            </w:r>
            <w:r w:rsidRPr="002A13AE">
              <w:rPr>
                <w:rFonts w:cs="Arial"/>
                <w:iCs/>
                <w:sz w:val="20"/>
                <w:szCs w:val="20"/>
                <w:lang w:val="el-GR"/>
              </w:rPr>
              <w:t>-</w:t>
            </w:r>
            <w:r w:rsidRPr="002A13AE">
              <w:rPr>
                <w:rFonts w:cs="Arial"/>
                <w:iCs/>
                <w:sz w:val="20"/>
                <w:szCs w:val="20"/>
                <w:lang w:val="en-US"/>
              </w:rPr>
              <w:t>B</w:t>
            </w:r>
            <w:r w:rsidRPr="002A13AE">
              <w:rPr>
                <w:rFonts w:cs="Arial"/>
                <w:iCs/>
                <w:sz w:val="20"/>
                <w:szCs w:val="20"/>
                <w:lang w:val="el-GR"/>
              </w:rPr>
              <w:t xml:space="preserve"> Αδριατική-Ιόνιο 2014-2020, αρ. </w:t>
            </w:r>
            <w:proofErr w:type="spellStart"/>
            <w:r w:rsidRPr="002A13AE">
              <w:rPr>
                <w:rFonts w:cs="Arial"/>
                <w:iCs/>
                <w:sz w:val="20"/>
                <w:szCs w:val="20"/>
                <w:lang w:val="el-GR"/>
              </w:rPr>
              <w:t>συμ</w:t>
            </w:r>
            <w:proofErr w:type="spellEnd"/>
            <w:r w:rsidRPr="002A13AE">
              <w:rPr>
                <w:rFonts w:cs="Arial"/>
                <w:iCs/>
                <w:sz w:val="20"/>
                <w:szCs w:val="20"/>
                <w:lang w:val="el-GR"/>
              </w:rPr>
              <w:t xml:space="preserve">. </w:t>
            </w:r>
            <w:r w:rsidRPr="002A13AE">
              <w:rPr>
                <w:rFonts w:cs="Arial"/>
                <w:iCs/>
                <w:sz w:val="20"/>
                <w:szCs w:val="20"/>
                <w:lang w:val="en-US"/>
              </w:rPr>
              <w:t>ADRION 1297</w:t>
            </w:r>
          </w:p>
        </w:tc>
      </w:tr>
    </w:tbl>
    <w:p w14:paraId="3E6F339C" w14:textId="77777777" w:rsidR="002A13AE" w:rsidRPr="00CA2703" w:rsidRDefault="002A13AE" w:rsidP="002A13AE">
      <w:pPr>
        <w:shd w:val="clear" w:color="auto" w:fill="FFFFFF"/>
        <w:spacing w:after="0" w:line="240" w:lineRule="auto"/>
        <w:jc w:val="both"/>
        <w:rPr>
          <w:rFonts w:eastAsia="Times New Roman" w:cstheme="minorHAnsi"/>
          <w:spacing w:val="-4"/>
          <w:sz w:val="20"/>
          <w:szCs w:val="20"/>
          <w:lang w:val="el-GR" w:eastAsia="el-GR"/>
        </w:rPr>
      </w:pPr>
      <w:r w:rsidRPr="00CA2703">
        <w:rPr>
          <w:rFonts w:cstheme="minorHAnsi"/>
          <w:sz w:val="20"/>
          <w:szCs w:val="20"/>
          <w:shd w:val="clear" w:color="auto" w:fill="FFFFFF"/>
          <w:lang w:val="el-GR"/>
        </w:rPr>
        <w:t xml:space="preserve">Η υποστήριξη της Ευρωπαϊκής </w:t>
      </w:r>
      <w:r>
        <w:rPr>
          <w:rFonts w:cstheme="minorHAnsi"/>
          <w:sz w:val="20"/>
          <w:szCs w:val="20"/>
          <w:shd w:val="clear" w:color="auto" w:fill="FFFFFF"/>
          <w:lang w:val="el-GR"/>
        </w:rPr>
        <w:t xml:space="preserve">Ένωσης </w:t>
      </w:r>
      <w:r w:rsidRPr="00CA2703">
        <w:rPr>
          <w:rFonts w:cstheme="minorHAnsi"/>
          <w:sz w:val="20"/>
          <w:szCs w:val="20"/>
          <w:shd w:val="clear" w:color="auto" w:fill="FFFFFF"/>
          <w:lang w:val="el-GR"/>
        </w:rPr>
        <w:t xml:space="preserve"> για την παραγωγή αυτής της έκδοσης δεν συνιστά έγκριση του περιεχομένου, το οποίο αντικατοπτρίζει μόνο τις απόψεις των συγγραφέων και η Επιτροπή δεν μπορεί να θεωρηθεί υπεύθυνη για οποιαδήποτε χρήση των πληροφοριών που περιέχονται σε αυτήν.</w:t>
      </w:r>
    </w:p>
    <w:p w14:paraId="4B1BCE66" w14:textId="77777777" w:rsidR="007C0CA6" w:rsidRPr="00826732" w:rsidRDefault="007C0CA6" w:rsidP="00AC07A6">
      <w:pPr>
        <w:spacing w:after="0"/>
        <w:jc w:val="both"/>
        <w:rPr>
          <w:rStyle w:val="-"/>
          <w:rFonts w:asciiTheme="majorHAnsi" w:hAnsiTheme="majorHAnsi" w:cstheme="minorHAnsi"/>
          <w:color w:val="auto"/>
          <w:sz w:val="24"/>
          <w:szCs w:val="24"/>
          <w:lang w:val="el-GR"/>
        </w:rPr>
      </w:pPr>
    </w:p>
    <w:p w14:paraId="04C9FA06" w14:textId="77777777" w:rsidR="009D0FA5" w:rsidRPr="00826732" w:rsidRDefault="009D0FA5" w:rsidP="00AC07A6">
      <w:pPr>
        <w:spacing w:after="0"/>
        <w:jc w:val="both"/>
        <w:rPr>
          <w:rFonts w:asciiTheme="majorHAnsi" w:hAnsiTheme="majorHAnsi" w:cs="Arial"/>
          <w:spacing w:val="-4"/>
          <w:lang w:val="el-GR"/>
        </w:rPr>
      </w:pPr>
    </w:p>
    <w:sectPr w:rsidR="009D0FA5" w:rsidRPr="00826732" w:rsidSect="00640C9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080" w:bottom="1440" w:left="1080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BED47" w14:textId="77777777" w:rsidR="00C875B1" w:rsidRDefault="00C875B1" w:rsidP="00A30FAE">
      <w:pPr>
        <w:spacing w:after="0" w:line="240" w:lineRule="auto"/>
      </w:pPr>
      <w:r>
        <w:separator/>
      </w:r>
    </w:p>
  </w:endnote>
  <w:endnote w:type="continuationSeparator" w:id="0">
    <w:p w14:paraId="6CB86BE0" w14:textId="77777777" w:rsidR="00C875B1" w:rsidRDefault="00C875B1" w:rsidP="00A30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forta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yriadPro-I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80529" w14:textId="77777777" w:rsidR="0000025C" w:rsidRDefault="0000025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F8F3B" w14:textId="77777777" w:rsidR="0000025C" w:rsidRDefault="0000025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B2E05" w14:textId="77777777" w:rsidR="0000025C" w:rsidRDefault="0000025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D9A81" w14:textId="77777777" w:rsidR="00C875B1" w:rsidRDefault="00C875B1" w:rsidP="00A30FAE">
      <w:pPr>
        <w:spacing w:after="0" w:line="240" w:lineRule="auto"/>
      </w:pPr>
      <w:r>
        <w:separator/>
      </w:r>
    </w:p>
  </w:footnote>
  <w:footnote w:type="continuationSeparator" w:id="0">
    <w:p w14:paraId="25AF7672" w14:textId="77777777" w:rsidR="00C875B1" w:rsidRDefault="00C875B1" w:rsidP="00A30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BFF35" w14:textId="77777777" w:rsidR="0000025C" w:rsidRDefault="0000025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A9FAD5" w14:textId="77777777" w:rsidR="0000025C" w:rsidRPr="00143308" w:rsidRDefault="0000025C" w:rsidP="00837950">
    <w:pPr>
      <w:pStyle w:val="a5"/>
      <w:rPr>
        <w:lang w:val="en-US"/>
      </w:rPr>
    </w:pPr>
  </w:p>
  <w:p w14:paraId="04087F05" w14:textId="77777777" w:rsidR="0000025C" w:rsidRDefault="0000025C">
    <w:pPr>
      <w:pStyle w:val="a5"/>
    </w:pPr>
    <w:r>
      <w:rPr>
        <w:noProof/>
        <w:lang w:val="el-GR" w:eastAsia="el-GR"/>
      </w:rPr>
      <w:drawing>
        <wp:anchor distT="0" distB="0" distL="114300" distR="114300" simplePos="0" relativeHeight="251663360" behindDoc="0" locked="0" layoutInCell="1" allowOverlap="1" wp14:anchorId="7B2C4D2B" wp14:editId="6D9953BE">
          <wp:simplePos x="0" y="0"/>
          <wp:positionH relativeFrom="column">
            <wp:posOffset>5143500</wp:posOffset>
          </wp:positionH>
          <wp:positionV relativeFrom="paragraph">
            <wp:posOffset>41910</wp:posOffset>
          </wp:positionV>
          <wp:extent cx="857250" cy="505460"/>
          <wp:effectExtent l="0" t="0" r="0" b="8890"/>
          <wp:wrapNone/>
          <wp:docPr id="2" name="0 - Εικόνα" descr="Daissy_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issy_logo_png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57250" cy="505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5408" behindDoc="0" locked="0" layoutInCell="1" allowOverlap="1" wp14:anchorId="2E2E9A3C" wp14:editId="4CDFAD2A">
          <wp:simplePos x="0" y="0"/>
          <wp:positionH relativeFrom="column">
            <wp:posOffset>3505200</wp:posOffset>
          </wp:positionH>
          <wp:positionV relativeFrom="paragraph">
            <wp:posOffset>43180</wp:posOffset>
          </wp:positionV>
          <wp:extent cx="1389380" cy="542925"/>
          <wp:effectExtent l="0" t="0" r="1270" b="0"/>
          <wp:wrapNone/>
          <wp:docPr id="3" name="Εικόνα 3" descr="C:\Users\user\Docs\variety old\sissy\EPOQUE\MEETINGS\LOGO_eap_bi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user\Docs\variety old\sissy\EPOQUE\MEETINGS\LOGO_eap_bi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8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l-GR" w:eastAsia="el-GR"/>
      </w:rPr>
      <w:drawing>
        <wp:inline distT="0" distB="0" distL="0" distR="0" wp14:anchorId="3C02F508" wp14:editId="587F0667">
          <wp:extent cx="990600" cy="871360"/>
          <wp:effectExtent l="19050" t="0" r="0" b="0"/>
          <wp:docPr id="1" name="Picture 1" descr="Macintosh HD:Users:sissietheodosiou:Downloads:Logo Adrion Innovation TESI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sissietheodosiou:Downloads:Logo Adrion Innovation TESI (1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484" cy="8721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DAD2" w14:textId="77777777" w:rsidR="0000025C" w:rsidRDefault="0000025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📍" style="width:12pt;height:12pt" o:bullet="t">
        <v:imagedata r:id="rId1" o:title="📍"/>
      </v:shape>
    </w:pict>
  </w:numPicBullet>
  <w:numPicBullet w:numPicBulletId="1">
    <w:pict>
      <v:shape id="_x0000_i1029" type="#_x0000_t75" alt="✅" style="width:12pt;height:12pt;visibility:visible;mso-wrap-style:square" o:bullet="t">
        <v:imagedata r:id="rId2" o:title="✅"/>
      </v:shape>
    </w:pict>
  </w:numPicBullet>
  <w:abstractNum w:abstractNumId="0" w15:restartNumberingAfterBreak="0">
    <w:nsid w:val="023718EE"/>
    <w:multiLevelType w:val="hybridMultilevel"/>
    <w:tmpl w:val="C1D0C9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27D1F"/>
    <w:multiLevelType w:val="hybridMultilevel"/>
    <w:tmpl w:val="B9F21D1C"/>
    <w:lvl w:ilvl="0" w:tplc="BEFC80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5587E"/>
    <w:multiLevelType w:val="hybridMultilevel"/>
    <w:tmpl w:val="4448CEF4"/>
    <w:lvl w:ilvl="0" w:tplc="DF241C3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F67F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F80EC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701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E8BE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9EE3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28212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E81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B8A3D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2FFA51E2"/>
    <w:multiLevelType w:val="hybridMultilevel"/>
    <w:tmpl w:val="10D065A6"/>
    <w:lvl w:ilvl="0" w:tplc="BEFC805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9950A6"/>
    <w:multiLevelType w:val="multilevel"/>
    <w:tmpl w:val="67CE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1AF1199"/>
    <w:multiLevelType w:val="multilevel"/>
    <w:tmpl w:val="B522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297E12"/>
    <w:multiLevelType w:val="hybridMultilevel"/>
    <w:tmpl w:val="89BC55DC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629D6708"/>
    <w:multiLevelType w:val="hybridMultilevel"/>
    <w:tmpl w:val="C472CF32"/>
    <w:lvl w:ilvl="0" w:tplc="531EF9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096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06BF0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98ED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66F4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D646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D47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BCC4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BC71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64072B51"/>
    <w:multiLevelType w:val="hybridMultilevel"/>
    <w:tmpl w:val="EF7AA39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EC6EAB"/>
    <w:multiLevelType w:val="multilevel"/>
    <w:tmpl w:val="B1244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A4468F"/>
    <w:multiLevelType w:val="hybridMultilevel"/>
    <w:tmpl w:val="392C9814"/>
    <w:lvl w:ilvl="0" w:tplc="BEFC80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2E4D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B421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9C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92F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0AA7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8C3E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6480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8E9E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 w15:restartNumberingAfterBreak="0">
    <w:nsid w:val="6CB23321"/>
    <w:multiLevelType w:val="hybridMultilevel"/>
    <w:tmpl w:val="68784D10"/>
    <w:lvl w:ilvl="0" w:tplc="D4E4D4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4292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88E7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74B3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2040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5FEE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88C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CEC1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0665F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6FEE48BA"/>
    <w:multiLevelType w:val="hybridMultilevel"/>
    <w:tmpl w:val="9B42B354"/>
    <w:lvl w:ilvl="0" w:tplc="45786E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623A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1216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908E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5AA97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AED7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88FC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30B7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8C9F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759E70A3"/>
    <w:multiLevelType w:val="hybridMultilevel"/>
    <w:tmpl w:val="9A065932"/>
    <w:lvl w:ilvl="0" w:tplc="7792B66A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HAnsi" w:hint="default"/>
        <w:b/>
        <w:color w:val="0070C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1A1EB8"/>
    <w:multiLevelType w:val="hybridMultilevel"/>
    <w:tmpl w:val="544C5B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8"/>
  </w:num>
  <w:num w:numId="11">
    <w:abstractNumId w:val="7"/>
  </w:num>
  <w:num w:numId="12">
    <w:abstractNumId w:val="14"/>
  </w:num>
  <w:num w:numId="13">
    <w:abstractNumId w:val="3"/>
  </w:num>
  <w:num w:numId="14">
    <w:abstractNumId w:val="1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709"/>
    <w:rsid w:val="0000025C"/>
    <w:rsid w:val="00007816"/>
    <w:rsid w:val="00013553"/>
    <w:rsid w:val="00021E9C"/>
    <w:rsid w:val="000279AE"/>
    <w:rsid w:val="000324D3"/>
    <w:rsid w:val="00037396"/>
    <w:rsid w:val="00040457"/>
    <w:rsid w:val="00050FFA"/>
    <w:rsid w:val="000527C5"/>
    <w:rsid w:val="00060268"/>
    <w:rsid w:val="00060DE3"/>
    <w:rsid w:val="000612DE"/>
    <w:rsid w:val="00063141"/>
    <w:rsid w:val="00063F57"/>
    <w:rsid w:val="00066512"/>
    <w:rsid w:val="000665C1"/>
    <w:rsid w:val="000675C2"/>
    <w:rsid w:val="00070F08"/>
    <w:rsid w:val="000836B6"/>
    <w:rsid w:val="000849DA"/>
    <w:rsid w:val="00097A8F"/>
    <w:rsid w:val="000C02C6"/>
    <w:rsid w:val="000D5872"/>
    <w:rsid w:val="000D79E2"/>
    <w:rsid w:val="000E036B"/>
    <w:rsid w:val="000E1792"/>
    <w:rsid w:val="000F646F"/>
    <w:rsid w:val="00111E22"/>
    <w:rsid w:val="00111F7D"/>
    <w:rsid w:val="0011328F"/>
    <w:rsid w:val="00117751"/>
    <w:rsid w:val="00131178"/>
    <w:rsid w:val="00134D76"/>
    <w:rsid w:val="00142039"/>
    <w:rsid w:val="00143308"/>
    <w:rsid w:val="00152632"/>
    <w:rsid w:val="00157769"/>
    <w:rsid w:val="001602E8"/>
    <w:rsid w:val="00162396"/>
    <w:rsid w:val="00167801"/>
    <w:rsid w:val="00167EFC"/>
    <w:rsid w:val="00172826"/>
    <w:rsid w:val="001730DF"/>
    <w:rsid w:val="00175AF7"/>
    <w:rsid w:val="00177377"/>
    <w:rsid w:val="00177486"/>
    <w:rsid w:val="00186105"/>
    <w:rsid w:val="00187085"/>
    <w:rsid w:val="00190C83"/>
    <w:rsid w:val="00197387"/>
    <w:rsid w:val="001A578C"/>
    <w:rsid w:val="001A79E3"/>
    <w:rsid w:val="001B6AE4"/>
    <w:rsid w:val="001D2C83"/>
    <w:rsid w:val="001D448D"/>
    <w:rsid w:val="001E7321"/>
    <w:rsid w:val="0021084A"/>
    <w:rsid w:val="00211E1E"/>
    <w:rsid w:val="0022340A"/>
    <w:rsid w:val="00223539"/>
    <w:rsid w:val="00223928"/>
    <w:rsid w:val="00225835"/>
    <w:rsid w:val="00226165"/>
    <w:rsid w:val="002261AB"/>
    <w:rsid w:val="00227AC0"/>
    <w:rsid w:val="002556D9"/>
    <w:rsid w:val="00257462"/>
    <w:rsid w:val="002615BE"/>
    <w:rsid w:val="00267216"/>
    <w:rsid w:val="0026723F"/>
    <w:rsid w:val="00272333"/>
    <w:rsid w:val="002765A7"/>
    <w:rsid w:val="00283C31"/>
    <w:rsid w:val="002925B6"/>
    <w:rsid w:val="00295D20"/>
    <w:rsid w:val="002A13AE"/>
    <w:rsid w:val="002A58B8"/>
    <w:rsid w:val="002A7C70"/>
    <w:rsid w:val="002C3322"/>
    <w:rsid w:val="002D31FD"/>
    <w:rsid w:val="002D660F"/>
    <w:rsid w:val="002D7875"/>
    <w:rsid w:val="002F272F"/>
    <w:rsid w:val="002F7D61"/>
    <w:rsid w:val="00303291"/>
    <w:rsid w:val="00307B6A"/>
    <w:rsid w:val="003131D3"/>
    <w:rsid w:val="00313B9D"/>
    <w:rsid w:val="00314EB0"/>
    <w:rsid w:val="00322273"/>
    <w:rsid w:val="00331674"/>
    <w:rsid w:val="00331D13"/>
    <w:rsid w:val="0033530D"/>
    <w:rsid w:val="00336655"/>
    <w:rsid w:val="003421BC"/>
    <w:rsid w:val="003462D3"/>
    <w:rsid w:val="003471FD"/>
    <w:rsid w:val="00350CB3"/>
    <w:rsid w:val="00360523"/>
    <w:rsid w:val="003652F1"/>
    <w:rsid w:val="0037240E"/>
    <w:rsid w:val="00373919"/>
    <w:rsid w:val="003964B7"/>
    <w:rsid w:val="003974BB"/>
    <w:rsid w:val="00397673"/>
    <w:rsid w:val="003A1360"/>
    <w:rsid w:val="003A3600"/>
    <w:rsid w:val="003A63EC"/>
    <w:rsid w:val="003C48D9"/>
    <w:rsid w:val="003D2205"/>
    <w:rsid w:val="003D6308"/>
    <w:rsid w:val="003E2F6C"/>
    <w:rsid w:val="003F57E3"/>
    <w:rsid w:val="003F7FCE"/>
    <w:rsid w:val="00405064"/>
    <w:rsid w:val="00405CF7"/>
    <w:rsid w:val="00411C37"/>
    <w:rsid w:val="0042506F"/>
    <w:rsid w:val="004355AC"/>
    <w:rsid w:val="0045045B"/>
    <w:rsid w:val="00450FB2"/>
    <w:rsid w:val="00461145"/>
    <w:rsid w:val="00471A3C"/>
    <w:rsid w:val="00491BE3"/>
    <w:rsid w:val="00497DB0"/>
    <w:rsid w:val="004A00F8"/>
    <w:rsid w:val="004A1230"/>
    <w:rsid w:val="004A6CA9"/>
    <w:rsid w:val="004A6EA9"/>
    <w:rsid w:val="004A7C51"/>
    <w:rsid w:val="004B293A"/>
    <w:rsid w:val="004C19F8"/>
    <w:rsid w:val="004C363F"/>
    <w:rsid w:val="004C3E28"/>
    <w:rsid w:val="004C419C"/>
    <w:rsid w:val="004C50FE"/>
    <w:rsid w:val="004D580C"/>
    <w:rsid w:val="004E221A"/>
    <w:rsid w:val="004E437E"/>
    <w:rsid w:val="00507ACA"/>
    <w:rsid w:val="00511DD2"/>
    <w:rsid w:val="00513A86"/>
    <w:rsid w:val="005156F4"/>
    <w:rsid w:val="005159B5"/>
    <w:rsid w:val="0054506E"/>
    <w:rsid w:val="0055337C"/>
    <w:rsid w:val="005557A1"/>
    <w:rsid w:val="00555FD4"/>
    <w:rsid w:val="00562EAB"/>
    <w:rsid w:val="00584122"/>
    <w:rsid w:val="005A0E31"/>
    <w:rsid w:val="005A27DA"/>
    <w:rsid w:val="005C19BA"/>
    <w:rsid w:val="005C48BA"/>
    <w:rsid w:val="005C57C6"/>
    <w:rsid w:val="005C7D39"/>
    <w:rsid w:val="005E27DE"/>
    <w:rsid w:val="005F137B"/>
    <w:rsid w:val="005F4684"/>
    <w:rsid w:val="00600BFE"/>
    <w:rsid w:val="006028CC"/>
    <w:rsid w:val="00605545"/>
    <w:rsid w:val="006105BC"/>
    <w:rsid w:val="00610822"/>
    <w:rsid w:val="00625709"/>
    <w:rsid w:val="00626E4A"/>
    <w:rsid w:val="0063240A"/>
    <w:rsid w:val="00637D68"/>
    <w:rsid w:val="00640C94"/>
    <w:rsid w:val="0064236A"/>
    <w:rsid w:val="00644995"/>
    <w:rsid w:val="00653A55"/>
    <w:rsid w:val="00655CA6"/>
    <w:rsid w:val="00657F29"/>
    <w:rsid w:val="00662179"/>
    <w:rsid w:val="006644F9"/>
    <w:rsid w:val="006649D3"/>
    <w:rsid w:val="006818CD"/>
    <w:rsid w:val="00691E59"/>
    <w:rsid w:val="00694FE2"/>
    <w:rsid w:val="0069623D"/>
    <w:rsid w:val="00697D3F"/>
    <w:rsid w:val="006A1D45"/>
    <w:rsid w:val="006A79B6"/>
    <w:rsid w:val="006E4AB0"/>
    <w:rsid w:val="006E5C65"/>
    <w:rsid w:val="006F0116"/>
    <w:rsid w:val="006F1FBE"/>
    <w:rsid w:val="006F3B79"/>
    <w:rsid w:val="00700B80"/>
    <w:rsid w:val="0071566F"/>
    <w:rsid w:val="00721DE1"/>
    <w:rsid w:val="007252C8"/>
    <w:rsid w:val="00740C16"/>
    <w:rsid w:val="00743E16"/>
    <w:rsid w:val="00760B94"/>
    <w:rsid w:val="00771541"/>
    <w:rsid w:val="007743F0"/>
    <w:rsid w:val="00784CB5"/>
    <w:rsid w:val="00785C0B"/>
    <w:rsid w:val="00786B3E"/>
    <w:rsid w:val="007948D5"/>
    <w:rsid w:val="007A1163"/>
    <w:rsid w:val="007A33BB"/>
    <w:rsid w:val="007A3957"/>
    <w:rsid w:val="007A5044"/>
    <w:rsid w:val="007A5CD7"/>
    <w:rsid w:val="007B0012"/>
    <w:rsid w:val="007B1314"/>
    <w:rsid w:val="007B244D"/>
    <w:rsid w:val="007B35A9"/>
    <w:rsid w:val="007B6420"/>
    <w:rsid w:val="007C0CA6"/>
    <w:rsid w:val="007C6F6E"/>
    <w:rsid w:val="007D1A15"/>
    <w:rsid w:val="007D21E6"/>
    <w:rsid w:val="007E6F4D"/>
    <w:rsid w:val="007F04AA"/>
    <w:rsid w:val="007F228F"/>
    <w:rsid w:val="007F5CBC"/>
    <w:rsid w:val="008023F4"/>
    <w:rsid w:val="00807CFD"/>
    <w:rsid w:val="0081179A"/>
    <w:rsid w:val="00813CE1"/>
    <w:rsid w:val="0082212D"/>
    <w:rsid w:val="00825E69"/>
    <w:rsid w:val="00826732"/>
    <w:rsid w:val="008326CE"/>
    <w:rsid w:val="008337E8"/>
    <w:rsid w:val="00835345"/>
    <w:rsid w:val="00837950"/>
    <w:rsid w:val="00852298"/>
    <w:rsid w:val="008538CA"/>
    <w:rsid w:val="00855B02"/>
    <w:rsid w:val="00862157"/>
    <w:rsid w:val="00862669"/>
    <w:rsid w:val="00881BDD"/>
    <w:rsid w:val="00882913"/>
    <w:rsid w:val="00885871"/>
    <w:rsid w:val="00891BCE"/>
    <w:rsid w:val="00891E6B"/>
    <w:rsid w:val="008A52BF"/>
    <w:rsid w:val="008E16A7"/>
    <w:rsid w:val="008E2386"/>
    <w:rsid w:val="008E2B20"/>
    <w:rsid w:val="008E2E13"/>
    <w:rsid w:val="008E2ECD"/>
    <w:rsid w:val="00903647"/>
    <w:rsid w:val="00905C4F"/>
    <w:rsid w:val="00905D4E"/>
    <w:rsid w:val="00910447"/>
    <w:rsid w:val="00911F60"/>
    <w:rsid w:val="00917BF5"/>
    <w:rsid w:val="00924456"/>
    <w:rsid w:val="0093179D"/>
    <w:rsid w:val="009461E4"/>
    <w:rsid w:val="00950185"/>
    <w:rsid w:val="00950375"/>
    <w:rsid w:val="00951736"/>
    <w:rsid w:val="00957141"/>
    <w:rsid w:val="00971B76"/>
    <w:rsid w:val="00986B34"/>
    <w:rsid w:val="00990A04"/>
    <w:rsid w:val="00991D7E"/>
    <w:rsid w:val="009A0AA0"/>
    <w:rsid w:val="009A3EE8"/>
    <w:rsid w:val="009A6193"/>
    <w:rsid w:val="009C32A4"/>
    <w:rsid w:val="009D0FA5"/>
    <w:rsid w:val="009D2871"/>
    <w:rsid w:val="009D3241"/>
    <w:rsid w:val="009E121E"/>
    <w:rsid w:val="009E3F6C"/>
    <w:rsid w:val="009E440D"/>
    <w:rsid w:val="009E631A"/>
    <w:rsid w:val="00A175E6"/>
    <w:rsid w:val="00A2181B"/>
    <w:rsid w:val="00A30FAE"/>
    <w:rsid w:val="00A42A7A"/>
    <w:rsid w:val="00A45E7B"/>
    <w:rsid w:val="00A61257"/>
    <w:rsid w:val="00A74654"/>
    <w:rsid w:val="00A806A5"/>
    <w:rsid w:val="00A91918"/>
    <w:rsid w:val="00A95FA7"/>
    <w:rsid w:val="00AA02EB"/>
    <w:rsid w:val="00AA3CFA"/>
    <w:rsid w:val="00AA6DFC"/>
    <w:rsid w:val="00AB30D7"/>
    <w:rsid w:val="00AB7530"/>
    <w:rsid w:val="00AC07A6"/>
    <w:rsid w:val="00AC57FC"/>
    <w:rsid w:val="00AC65EC"/>
    <w:rsid w:val="00AD2154"/>
    <w:rsid w:val="00AD5CA2"/>
    <w:rsid w:val="00B21108"/>
    <w:rsid w:val="00B25847"/>
    <w:rsid w:val="00B35F9E"/>
    <w:rsid w:val="00B64D4E"/>
    <w:rsid w:val="00B660AB"/>
    <w:rsid w:val="00B705E6"/>
    <w:rsid w:val="00B71D61"/>
    <w:rsid w:val="00B90F78"/>
    <w:rsid w:val="00BA385A"/>
    <w:rsid w:val="00BA39A2"/>
    <w:rsid w:val="00BA3BC6"/>
    <w:rsid w:val="00BA564F"/>
    <w:rsid w:val="00BA74F0"/>
    <w:rsid w:val="00BB5571"/>
    <w:rsid w:val="00BC2242"/>
    <w:rsid w:val="00BC2B7B"/>
    <w:rsid w:val="00BC402D"/>
    <w:rsid w:val="00BD4875"/>
    <w:rsid w:val="00BD69EC"/>
    <w:rsid w:val="00BF14BA"/>
    <w:rsid w:val="00C01E88"/>
    <w:rsid w:val="00C04A7A"/>
    <w:rsid w:val="00C1074E"/>
    <w:rsid w:val="00C14DFE"/>
    <w:rsid w:val="00C20E8F"/>
    <w:rsid w:val="00C236BA"/>
    <w:rsid w:val="00C421B1"/>
    <w:rsid w:val="00C5611A"/>
    <w:rsid w:val="00C61234"/>
    <w:rsid w:val="00C61A8F"/>
    <w:rsid w:val="00C6252A"/>
    <w:rsid w:val="00C666A2"/>
    <w:rsid w:val="00C711AF"/>
    <w:rsid w:val="00C7459D"/>
    <w:rsid w:val="00C76C3F"/>
    <w:rsid w:val="00C801E5"/>
    <w:rsid w:val="00C875B1"/>
    <w:rsid w:val="00C9111B"/>
    <w:rsid w:val="00C94E61"/>
    <w:rsid w:val="00C97DAA"/>
    <w:rsid w:val="00CC1A4D"/>
    <w:rsid w:val="00CC252B"/>
    <w:rsid w:val="00CC408C"/>
    <w:rsid w:val="00CC7776"/>
    <w:rsid w:val="00CD194A"/>
    <w:rsid w:val="00CD19D9"/>
    <w:rsid w:val="00CD2F78"/>
    <w:rsid w:val="00CE6D66"/>
    <w:rsid w:val="00CF4AE9"/>
    <w:rsid w:val="00D009A4"/>
    <w:rsid w:val="00D06A51"/>
    <w:rsid w:val="00D11CE1"/>
    <w:rsid w:val="00D1364A"/>
    <w:rsid w:val="00D16B7F"/>
    <w:rsid w:val="00D23FBD"/>
    <w:rsid w:val="00D26D24"/>
    <w:rsid w:val="00D27E26"/>
    <w:rsid w:val="00D318DB"/>
    <w:rsid w:val="00D3208D"/>
    <w:rsid w:val="00D43812"/>
    <w:rsid w:val="00D44605"/>
    <w:rsid w:val="00D711DA"/>
    <w:rsid w:val="00D71F12"/>
    <w:rsid w:val="00D74007"/>
    <w:rsid w:val="00D829AD"/>
    <w:rsid w:val="00D8514D"/>
    <w:rsid w:val="00D90BE5"/>
    <w:rsid w:val="00D93DB3"/>
    <w:rsid w:val="00D93DBE"/>
    <w:rsid w:val="00D9441A"/>
    <w:rsid w:val="00DA793B"/>
    <w:rsid w:val="00DB41E3"/>
    <w:rsid w:val="00DE1904"/>
    <w:rsid w:val="00DE382B"/>
    <w:rsid w:val="00DE587F"/>
    <w:rsid w:val="00DF0F8A"/>
    <w:rsid w:val="00E005E9"/>
    <w:rsid w:val="00E01AA2"/>
    <w:rsid w:val="00E2303B"/>
    <w:rsid w:val="00E250E9"/>
    <w:rsid w:val="00E3279E"/>
    <w:rsid w:val="00E33D33"/>
    <w:rsid w:val="00E35C84"/>
    <w:rsid w:val="00E36D9C"/>
    <w:rsid w:val="00E478DD"/>
    <w:rsid w:val="00E5632C"/>
    <w:rsid w:val="00E6083D"/>
    <w:rsid w:val="00E62549"/>
    <w:rsid w:val="00E70C4A"/>
    <w:rsid w:val="00E75857"/>
    <w:rsid w:val="00E83130"/>
    <w:rsid w:val="00E86323"/>
    <w:rsid w:val="00E92799"/>
    <w:rsid w:val="00E92E2F"/>
    <w:rsid w:val="00E93049"/>
    <w:rsid w:val="00E94586"/>
    <w:rsid w:val="00EA1EAA"/>
    <w:rsid w:val="00EA6C21"/>
    <w:rsid w:val="00EB21D9"/>
    <w:rsid w:val="00EB26A0"/>
    <w:rsid w:val="00EC51A5"/>
    <w:rsid w:val="00EC5BC7"/>
    <w:rsid w:val="00ED3123"/>
    <w:rsid w:val="00ED33A7"/>
    <w:rsid w:val="00EE219B"/>
    <w:rsid w:val="00EE3AB1"/>
    <w:rsid w:val="00EF07E9"/>
    <w:rsid w:val="00EF407B"/>
    <w:rsid w:val="00F0008A"/>
    <w:rsid w:val="00F05BAA"/>
    <w:rsid w:val="00F06295"/>
    <w:rsid w:val="00F076F2"/>
    <w:rsid w:val="00F2220E"/>
    <w:rsid w:val="00F30077"/>
    <w:rsid w:val="00F307C6"/>
    <w:rsid w:val="00F33F31"/>
    <w:rsid w:val="00F36BE3"/>
    <w:rsid w:val="00F5160B"/>
    <w:rsid w:val="00F63F9B"/>
    <w:rsid w:val="00F730C1"/>
    <w:rsid w:val="00F80051"/>
    <w:rsid w:val="00F81B94"/>
    <w:rsid w:val="00F84DA9"/>
    <w:rsid w:val="00F936DB"/>
    <w:rsid w:val="00F97FD3"/>
    <w:rsid w:val="00FA08C8"/>
    <w:rsid w:val="00FA0EE8"/>
    <w:rsid w:val="00FC4D01"/>
    <w:rsid w:val="00FC6D45"/>
    <w:rsid w:val="00FE33DE"/>
    <w:rsid w:val="00FE55A0"/>
    <w:rsid w:val="00FE5BAA"/>
    <w:rsid w:val="00FE5BCA"/>
    <w:rsid w:val="00FF0736"/>
    <w:rsid w:val="00FF1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48D18D"/>
  <w15:docId w15:val="{771B655B-FFBB-AF4A-A4F9-D7A2C0EE2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130"/>
    <w:rPr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2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3">
    <w:name w:val="Strong"/>
    <w:basedOn w:val="a0"/>
    <w:uiPriority w:val="22"/>
    <w:qFormat/>
    <w:rsid w:val="00625709"/>
    <w:rPr>
      <w:b/>
      <w:bCs/>
    </w:rPr>
  </w:style>
  <w:style w:type="character" w:styleId="-">
    <w:name w:val="Hyperlink"/>
    <w:basedOn w:val="a0"/>
    <w:uiPriority w:val="99"/>
    <w:unhideWhenUsed/>
    <w:rsid w:val="00625709"/>
    <w:rPr>
      <w:color w:val="0000FF"/>
      <w:u w:val="single"/>
    </w:rPr>
  </w:style>
  <w:style w:type="character" w:customStyle="1" w:styleId="style-scope">
    <w:name w:val="style-scope"/>
    <w:basedOn w:val="a0"/>
    <w:rsid w:val="00625709"/>
  </w:style>
  <w:style w:type="paragraph" w:styleId="a4">
    <w:name w:val="Balloon Text"/>
    <w:basedOn w:val="a"/>
    <w:link w:val="Char"/>
    <w:uiPriority w:val="99"/>
    <w:semiHidden/>
    <w:unhideWhenUsed/>
    <w:rsid w:val="00625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25709"/>
    <w:rPr>
      <w:rFonts w:ascii="Tahoma" w:hAnsi="Tahoma" w:cs="Tahoma"/>
      <w:sz w:val="16"/>
      <w:szCs w:val="16"/>
      <w:lang w:val="de-DE"/>
    </w:rPr>
  </w:style>
  <w:style w:type="paragraph" w:styleId="a5">
    <w:name w:val="header"/>
    <w:basedOn w:val="a"/>
    <w:link w:val="Char0"/>
    <w:uiPriority w:val="99"/>
    <w:unhideWhenUsed/>
    <w:rsid w:val="008379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837950"/>
    <w:rPr>
      <w:lang w:val="de-DE"/>
    </w:rPr>
  </w:style>
  <w:style w:type="paragraph" w:styleId="a6">
    <w:name w:val="footer"/>
    <w:basedOn w:val="a"/>
    <w:link w:val="Char1"/>
    <w:uiPriority w:val="99"/>
    <w:unhideWhenUsed/>
    <w:rsid w:val="008379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837950"/>
    <w:rPr>
      <w:lang w:val="de-DE"/>
    </w:rPr>
  </w:style>
  <w:style w:type="table" w:styleId="a7">
    <w:name w:val="Table Grid"/>
    <w:basedOn w:val="a1"/>
    <w:uiPriority w:val="39"/>
    <w:rsid w:val="00837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46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9">
    <w:name w:val="Emphasis"/>
    <w:basedOn w:val="a0"/>
    <w:uiPriority w:val="20"/>
    <w:qFormat/>
    <w:rsid w:val="00771541"/>
    <w:rPr>
      <w:i/>
      <w:iCs/>
    </w:rPr>
  </w:style>
  <w:style w:type="character" w:customStyle="1" w:styleId="A70">
    <w:name w:val="A7"/>
    <w:uiPriority w:val="99"/>
    <w:rsid w:val="0063240A"/>
    <w:rPr>
      <w:rFonts w:cs="Comfortaa"/>
      <w:color w:val="000000"/>
      <w:sz w:val="18"/>
      <w:szCs w:val="18"/>
    </w:rPr>
  </w:style>
  <w:style w:type="paragraph" w:styleId="-HTML">
    <w:name w:val="HTML Preformatted"/>
    <w:basedOn w:val="a"/>
    <w:link w:val="-HTMLChar"/>
    <w:uiPriority w:val="99"/>
    <w:semiHidden/>
    <w:unhideWhenUsed/>
    <w:rsid w:val="007A39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7A3957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y2iqfc">
    <w:name w:val="y2iqfc"/>
    <w:basedOn w:val="a0"/>
    <w:rsid w:val="007A3957"/>
  </w:style>
  <w:style w:type="character" w:styleId="-0">
    <w:name w:val="FollowedHyperlink"/>
    <w:basedOn w:val="a0"/>
    <w:uiPriority w:val="99"/>
    <w:semiHidden/>
    <w:unhideWhenUsed/>
    <w:rsid w:val="00295D20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4C50FE"/>
  </w:style>
  <w:style w:type="paragraph" w:styleId="aa">
    <w:name w:val="Revision"/>
    <w:hidden/>
    <w:uiPriority w:val="99"/>
    <w:semiHidden/>
    <w:rsid w:val="000836B6"/>
    <w:pPr>
      <w:spacing w:after="0" w:line="240" w:lineRule="auto"/>
    </w:pPr>
    <w:rPr>
      <w:lang w:val="de-DE"/>
    </w:rPr>
  </w:style>
  <w:style w:type="character" w:customStyle="1" w:styleId="xgmail-break-words">
    <w:name w:val="x_gmail-break-words"/>
    <w:basedOn w:val="a0"/>
    <w:rsid w:val="00905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1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issy.eap.gr/en" TargetMode="External"/><Relationship Id="rId13" Type="http://schemas.openxmlformats.org/officeDocument/2006/relationships/hyperlink" Target="http://daissy.eap.gr/en/projects/tesi/" TargetMode="External"/><Relationship Id="rId18" Type="http://schemas.openxmlformats.org/officeDocument/2006/relationships/image" Target="media/image3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daissy.eap.gr/en/" TargetMode="External"/><Relationship Id="rId17" Type="http://schemas.openxmlformats.org/officeDocument/2006/relationships/hyperlink" Target="mailto:info@daissy.eap.gr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witter.com/daissy_research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nkd.in/dEzAvyv5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in/daissyresearchgroup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lnkd.in/dxZ5Ezwy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esi.adrioninterreg.eu/" TargetMode="External"/><Relationship Id="rId14" Type="http://schemas.openxmlformats.org/officeDocument/2006/relationships/hyperlink" Target="https://tesi.adrioninterreg.eu/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BB6A57-21D7-42F7-93AC-73454E62F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 giannikas</dc:creator>
  <cp:lastModifiedBy>grm_lgst2</cp:lastModifiedBy>
  <cp:revision>2</cp:revision>
  <dcterms:created xsi:type="dcterms:W3CDTF">2023-06-07T08:01:00Z</dcterms:created>
  <dcterms:modified xsi:type="dcterms:W3CDTF">2023-06-07T08:01:00Z</dcterms:modified>
</cp:coreProperties>
</file>